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2B82" w14:textId="77777777" w:rsidR="003E5D5F" w:rsidRPr="00F45BD2" w:rsidRDefault="003E5D5F" w:rsidP="003E5D5F">
      <w:pPr>
        <w:pStyle w:val="Corpotesto"/>
        <w:spacing w:after="120" w:line="312" w:lineRule="auto"/>
        <w:rPr>
          <w:rFonts w:ascii="Tahoma" w:hAnsi="Tahoma" w:cs="Tahoma"/>
        </w:rPr>
      </w:pPr>
    </w:p>
    <w:p w14:paraId="6FFA0140" w14:textId="77777777" w:rsidR="003E5D5F" w:rsidRPr="00F45BD2" w:rsidRDefault="003E5D5F" w:rsidP="003E5D5F">
      <w:pPr>
        <w:pStyle w:val="Corpotesto"/>
        <w:spacing w:after="120" w:line="312" w:lineRule="auto"/>
        <w:rPr>
          <w:rFonts w:ascii="Tahoma" w:hAnsi="Tahoma" w:cs="Tahoma"/>
        </w:rPr>
      </w:pPr>
      <w:r w:rsidRPr="00F45BD2">
        <w:rPr>
          <w:rFonts w:ascii="Tahoma" w:hAnsi="Tahoma" w:cs="Tahoma"/>
          <w:b/>
        </w:rPr>
        <w:t>Fac-simile “Domanda di partecipazione e dichiarazione integrativa”</w:t>
      </w:r>
    </w:p>
    <w:p w14:paraId="650EEB16" w14:textId="77777777" w:rsidR="003E5D5F" w:rsidRPr="00F45BD2" w:rsidRDefault="003E5D5F" w:rsidP="003E5D5F">
      <w:pPr>
        <w:spacing w:after="120" w:line="312" w:lineRule="auto"/>
        <w:rPr>
          <w:rFonts w:ascii="Tahoma" w:hAnsi="Tahoma" w:cs="Tahoma"/>
        </w:rPr>
      </w:pPr>
    </w:p>
    <w:p w14:paraId="073C2B5D" w14:textId="6F3562E3" w:rsidR="003E5D5F" w:rsidRPr="00F45BD2" w:rsidRDefault="003E5D5F" w:rsidP="004336AE">
      <w:pPr>
        <w:pStyle w:val="Normale1"/>
        <w:spacing w:after="222" w:line="240" w:lineRule="auto"/>
        <w:ind w:left="-6" w:hanging="11"/>
        <w:jc w:val="right"/>
        <w:rPr>
          <w:rFonts w:ascii="Tahoma" w:hAnsi="Tahoma" w:cs="Tahoma"/>
          <w:b/>
          <w:bCs/>
          <w:sz w:val="22"/>
        </w:rPr>
      </w:pPr>
      <w:r w:rsidRPr="00F45BD2">
        <w:rPr>
          <w:rFonts w:ascii="Tahoma" w:hAnsi="Tahoma" w:cs="Tahoma"/>
          <w:sz w:val="22"/>
        </w:rPr>
        <w:t xml:space="preserve">       </w:t>
      </w:r>
      <w:r w:rsidRPr="00F45BD2">
        <w:rPr>
          <w:rFonts w:ascii="Tahoma" w:hAnsi="Tahoma" w:cs="Tahoma"/>
          <w:sz w:val="22"/>
        </w:rPr>
        <w:tab/>
      </w:r>
      <w:r w:rsidRPr="00F45BD2">
        <w:rPr>
          <w:rFonts w:ascii="Tahoma" w:hAnsi="Tahoma" w:cs="Tahoma"/>
          <w:sz w:val="22"/>
        </w:rPr>
        <w:tab/>
      </w:r>
      <w:r w:rsidRPr="00F45BD2">
        <w:rPr>
          <w:rFonts w:ascii="Tahoma" w:hAnsi="Tahoma" w:cs="Tahoma"/>
          <w:sz w:val="22"/>
        </w:rPr>
        <w:tab/>
      </w:r>
      <w:r w:rsidRPr="00F45BD2">
        <w:rPr>
          <w:rFonts w:ascii="Tahoma" w:hAnsi="Tahoma" w:cs="Tahoma"/>
          <w:sz w:val="22"/>
        </w:rPr>
        <w:tab/>
      </w:r>
      <w:r w:rsidRPr="00F45BD2">
        <w:rPr>
          <w:rFonts w:ascii="Tahoma" w:hAnsi="Tahoma" w:cs="Tahoma"/>
          <w:sz w:val="22"/>
        </w:rPr>
        <w:tab/>
      </w:r>
      <w:r w:rsidRPr="00F45BD2">
        <w:rPr>
          <w:rFonts w:ascii="Tahoma" w:hAnsi="Tahoma" w:cs="Tahoma"/>
          <w:sz w:val="22"/>
        </w:rPr>
        <w:tab/>
      </w:r>
      <w:r w:rsidRPr="00F45BD2">
        <w:rPr>
          <w:rFonts w:ascii="Tahoma" w:hAnsi="Tahoma" w:cs="Tahoma"/>
          <w:sz w:val="22"/>
        </w:rPr>
        <w:tab/>
      </w:r>
      <w:r w:rsidRPr="00F45BD2">
        <w:rPr>
          <w:rFonts w:ascii="Tahoma" w:hAnsi="Tahoma" w:cs="Tahoma"/>
          <w:sz w:val="22"/>
        </w:rPr>
        <w:tab/>
      </w:r>
      <w:r w:rsidRPr="00F45BD2">
        <w:rPr>
          <w:rFonts w:ascii="Tahoma" w:hAnsi="Tahoma" w:cs="Tahoma"/>
          <w:b/>
          <w:bCs/>
          <w:sz w:val="22"/>
        </w:rPr>
        <w:t xml:space="preserve">Spett. le </w:t>
      </w:r>
      <w:r w:rsidR="00FB4DAA">
        <w:rPr>
          <w:rFonts w:ascii="Tahoma" w:hAnsi="Tahoma" w:cs="Tahoma"/>
          <w:b/>
          <w:bCs/>
          <w:sz w:val="22"/>
        </w:rPr>
        <w:t>EPPI</w:t>
      </w:r>
      <w:r>
        <w:rPr>
          <w:rFonts w:ascii="Tahoma" w:hAnsi="Tahoma" w:cs="Tahoma"/>
          <w:b/>
          <w:bCs/>
          <w:sz w:val="22"/>
        </w:rPr>
        <w:t xml:space="preserve"> </w:t>
      </w:r>
    </w:p>
    <w:p w14:paraId="2A584C4E" w14:textId="77777777" w:rsidR="003E5D5F" w:rsidRPr="00F45BD2" w:rsidRDefault="003E5D5F" w:rsidP="003E5D5F">
      <w:pPr>
        <w:tabs>
          <w:tab w:val="left" w:pos="6300"/>
        </w:tabs>
        <w:spacing w:after="120" w:line="360" w:lineRule="auto"/>
        <w:rPr>
          <w:rFonts w:ascii="Tahoma" w:hAnsi="Tahoma" w:cs="Tahoma"/>
        </w:rPr>
      </w:pPr>
    </w:p>
    <w:p w14:paraId="187404AF" w14:textId="5558888C" w:rsidR="003E5D5F" w:rsidRDefault="003E5D5F" w:rsidP="003E5D5F">
      <w:pPr>
        <w:spacing w:line="360" w:lineRule="auto"/>
        <w:ind w:right="72" w:hanging="6"/>
        <w:jc w:val="both"/>
        <w:rPr>
          <w:rFonts w:asciiTheme="minorHAnsi" w:hAnsiTheme="minorHAnsi" w:cstheme="minorHAnsi"/>
          <w:b/>
          <w:caps/>
        </w:rPr>
      </w:pPr>
      <w:r w:rsidRPr="00793645">
        <w:rPr>
          <w:rFonts w:asciiTheme="minorHAnsi" w:hAnsiTheme="minorHAnsi" w:cstheme="minorHAnsi"/>
          <w:b/>
        </w:rPr>
        <w:t>PR</w:t>
      </w:r>
      <w:r w:rsidRPr="00793645">
        <w:rPr>
          <w:rFonts w:asciiTheme="minorHAnsi" w:hAnsiTheme="minorHAnsi" w:cstheme="minorHAnsi"/>
          <w:b/>
          <w:caps/>
        </w:rPr>
        <w:t xml:space="preserve">OCEDURA TELEMATICA </w:t>
      </w:r>
      <w:r>
        <w:rPr>
          <w:rFonts w:asciiTheme="minorHAnsi" w:hAnsiTheme="minorHAnsi" w:cstheme="minorHAnsi"/>
          <w:b/>
          <w:caps/>
        </w:rPr>
        <w:t xml:space="preserve">APERTA AI SENSI DELL’ART. 71 del D.LGS. 36/2023 </w:t>
      </w:r>
      <w:r w:rsidRPr="00793645">
        <w:rPr>
          <w:rFonts w:asciiTheme="minorHAnsi" w:hAnsiTheme="minorHAnsi" w:cstheme="minorHAnsi"/>
          <w:b/>
          <w:caps/>
          <w:spacing w:val="-3"/>
        </w:rPr>
        <w:t xml:space="preserve">PER L'AFFIDAMENTO </w:t>
      </w:r>
      <w:r w:rsidRPr="00793645">
        <w:rPr>
          <w:rFonts w:asciiTheme="minorHAnsi" w:hAnsiTheme="minorHAnsi" w:cstheme="minorHAnsi"/>
          <w:b/>
          <w:caps/>
        </w:rPr>
        <w:t xml:space="preserve">del servizio </w:t>
      </w:r>
      <w:r w:rsidRPr="00F97966">
        <w:rPr>
          <w:rFonts w:asciiTheme="minorHAnsi" w:hAnsiTheme="minorHAnsi" w:cstheme="minorHAnsi"/>
          <w:b/>
          <w:caps/>
        </w:rPr>
        <w:t xml:space="preserve">di </w:t>
      </w:r>
      <w:r w:rsidR="00826641">
        <w:rPr>
          <w:rFonts w:asciiTheme="minorHAnsi" w:hAnsiTheme="minorHAnsi" w:cstheme="minorHAnsi"/>
          <w:b/>
          <w:caps/>
        </w:rPr>
        <w:t>COPERTURA ASSICURATIVA SUDDIVISO IN 3 LOTTI PER IL PERIODO DAL 31/12/2025 AL 31/12/2028</w:t>
      </w:r>
      <w:r w:rsidR="0014131C">
        <w:rPr>
          <w:rFonts w:asciiTheme="minorHAnsi" w:hAnsiTheme="minorHAnsi" w:cstheme="minorHAnsi"/>
          <w:b/>
          <w:caps/>
        </w:rPr>
        <w:t>.</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2976"/>
      </w:tblGrid>
      <w:tr w:rsidR="000903D4" w:rsidRPr="003B5019" w14:paraId="535602E8" w14:textId="77777777" w:rsidTr="00434EE3">
        <w:trPr>
          <w:trHeight w:val="340"/>
        </w:trPr>
        <w:tc>
          <w:tcPr>
            <w:tcW w:w="5529" w:type="dxa"/>
            <w:vAlign w:val="center"/>
          </w:tcPr>
          <w:p w14:paraId="4E4FDE81" w14:textId="3F55F073" w:rsidR="000903D4" w:rsidRPr="00434EE3" w:rsidRDefault="00A520DC" w:rsidP="00DD7C93">
            <w:pPr>
              <w:spacing w:before="62" w:line="312" w:lineRule="auto"/>
              <w:ind w:right="18"/>
              <w:rPr>
                <w:rFonts w:asciiTheme="minorHAnsi" w:eastAsia="Arial" w:hAnsiTheme="minorHAnsi" w:cstheme="minorHAnsi"/>
              </w:rPr>
            </w:pPr>
            <w:r w:rsidRPr="00434EE3">
              <w:rPr>
                <w:rFonts w:asciiTheme="minorHAnsi" w:eastAsia="Arial" w:hAnsiTheme="minorHAnsi" w:cstheme="minorHAnsi"/>
              </w:rPr>
              <w:t>L</w:t>
            </w:r>
            <w:r w:rsidR="000903D4" w:rsidRPr="00434EE3">
              <w:rPr>
                <w:rFonts w:asciiTheme="minorHAnsi" w:eastAsia="Arial" w:hAnsiTheme="minorHAnsi" w:cstheme="minorHAnsi"/>
              </w:rPr>
              <w:t>otto 1 - Polizza Infortuni Cumulativa</w:t>
            </w:r>
          </w:p>
        </w:tc>
        <w:tc>
          <w:tcPr>
            <w:tcW w:w="2976" w:type="dxa"/>
            <w:vAlign w:val="center"/>
          </w:tcPr>
          <w:p w14:paraId="6917DBBE" w14:textId="309B46E7" w:rsidR="000903D4" w:rsidRPr="00434EE3" w:rsidRDefault="000903D4" w:rsidP="00DD7C93">
            <w:pPr>
              <w:spacing w:line="198" w:lineRule="exact"/>
              <w:ind w:left="107"/>
              <w:rPr>
                <w:rFonts w:asciiTheme="minorHAnsi" w:eastAsia="Arial" w:hAnsiTheme="minorHAnsi" w:cstheme="minorHAnsi"/>
                <w:bCs/>
              </w:rPr>
            </w:pPr>
            <w:r w:rsidRPr="00434EE3">
              <w:rPr>
                <w:rFonts w:asciiTheme="minorHAnsi" w:eastAsia="Arial" w:hAnsiTheme="minorHAnsi" w:cstheme="minorHAnsi"/>
                <w:bCs/>
              </w:rPr>
              <w:t>CIG:</w:t>
            </w:r>
            <w:r w:rsidRPr="00434EE3">
              <w:rPr>
                <w:rFonts w:asciiTheme="minorHAnsi" w:eastAsia="Arial" w:hAnsiTheme="minorHAnsi" w:cstheme="minorHAnsi"/>
                <w:bCs/>
                <w:spacing w:val="-2"/>
              </w:rPr>
              <w:t xml:space="preserve"> </w:t>
            </w:r>
            <w:r w:rsidR="00195FC9" w:rsidRPr="00195FC9">
              <w:rPr>
                <w:rFonts w:asciiTheme="minorHAnsi" w:eastAsia="Arial" w:hAnsiTheme="minorHAnsi" w:cstheme="minorHAnsi"/>
                <w:bCs/>
                <w:spacing w:val="-2"/>
              </w:rPr>
              <w:t>B79AAD2CF6</w:t>
            </w:r>
          </w:p>
        </w:tc>
      </w:tr>
      <w:tr w:rsidR="000903D4" w:rsidRPr="003B5019" w14:paraId="42EC7656" w14:textId="77777777" w:rsidTr="00434EE3">
        <w:trPr>
          <w:trHeight w:val="340"/>
        </w:trPr>
        <w:tc>
          <w:tcPr>
            <w:tcW w:w="5529" w:type="dxa"/>
            <w:vAlign w:val="center"/>
          </w:tcPr>
          <w:p w14:paraId="25BA53ED" w14:textId="28D99012" w:rsidR="000903D4" w:rsidRPr="00434EE3" w:rsidRDefault="000903D4" w:rsidP="00DD7C93">
            <w:pPr>
              <w:spacing w:before="62" w:line="312" w:lineRule="auto"/>
              <w:ind w:right="18"/>
              <w:rPr>
                <w:rFonts w:asciiTheme="minorHAnsi" w:eastAsia="Arial" w:hAnsiTheme="minorHAnsi" w:cstheme="minorHAnsi"/>
              </w:rPr>
            </w:pPr>
            <w:r w:rsidRPr="00434EE3">
              <w:rPr>
                <w:rFonts w:asciiTheme="minorHAnsi" w:eastAsia="Arial" w:hAnsiTheme="minorHAnsi" w:cstheme="minorHAnsi"/>
              </w:rPr>
              <w:t xml:space="preserve"> </w:t>
            </w:r>
            <w:r w:rsidR="00A520DC" w:rsidRPr="00434EE3">
              <w:rPr>
                <w:rFonts w:asciiTheme="minorHAnsi" w:eastAsia="Arial" w:hAnsiTheme="minorHAnsi" w:cstheme="minorHAnsi"/>
              </w:rPr>
              <w:t>L</w:t>
            </w:r>
            <w:r w:rsidRPr="00434EE3">
              <w:rPr>
                <w:rFonts w:asciiTheme="minorHAnsi" w:eastAsia="Arial" w:hAnsiTheme="minorHAnsi" w:cstheme="minorHAnsi"/>
              </w:rPr>
              <w:t>otto 2 - Polizza Rimborso Spese Mediche</w:t>
            </w:r>
          </w:p>
        </w:tc>
        <w:tc>
          <w:tcPr>
            <w:tcW w:w="2976" w:type="dxa"/>
            <w:vAlign w:val="center"/>
          </w:tcPr>
          <w:p w14:paraId="7832762C" w14:textId="0E900ACE" w:rsidR="000903D4" w:rsidRPr="00434EE3" w:rsidRDefault="000903D4" w:rsidP="00DD7C93">
            <w:pPr>
              <w:spacing w:line="198" w:lineRule="exact"/>
              <w:ind w:left="107"/>
              <w:rPr>
                <w:rFonts w:asciiTheme="minorHAnsi" w:eastAsia="Arial" w:hAnsiTheme="minorHAnsi" w:cstheme="minorHAnsi"/>
                <w:bCs/>
              </w:rPr>
            </w:pPr>
            <w:r w:rsidRPr="00434EE3">
              <w:rPr>
                <w:rFonts w:asciiTheme="minorHAnsi" w:eastAsia="Arial" w:hAnsiTheme="minorHAnsi" w:cstheme="minorHAnsi"/>
                <w:bCs/>
              </w:rPr>
              <w:t>CIG:</w:t>
            </w:r>
            <w:r w:rsidRPr="00434EE3">
              <w:rPr>
                <w:rFonts w:asciiTheme="minorHAnsi" w:eastAsia="Arial" w:hAnsiTheme="minorHAnsi" w:cstheme="minorHAnsi"/>
                <w:bCs/>
                <w:spacing w:val="-2"/>
              </w:rPr>
              <w:t xml:space="preserve"> </w:t>
            </w:r>
            <w:r w:rsidR="00195FC9" w:rsidRPr="00195FC9">
              <w:rPr>
                <w:rFonts w:asciiTheme="minorHAnsi" w:eastAsia="Arial" w:hAnsiTheme="minorHAnsi" w:cstheme="minorHAnsi"/>
                <w:bCs/>
                <w:spacing w:val="-2"/>
              </w:rPr>
              <w:t>B79AAD3DC9</w:t>
            </w:r>
          </w:p>
        </w:tc>
      </w:tr>
      <w:tr w:rsidR="000903D4" w:rsidRPr="002B0569" w14:paraId="7F9014D5" w14:textId="77777777" w:rsidTr="00434EE3">
        <w:trPr>
          <w:trHeight w:val="340"/>
        </w:trPr>
        <w:tc>
          <w:tcPr>
            <w:tcW w:w="5529" w:type="dxa"/>
            <w:vAlign w:val="center"/>
          </w:tcPr>
          <w:p w14:paraId="0484A0EE" w14:textId="609A07AF" w:rsidR="000903D4" w:rsidRPr="00434EE3" w:rsidRDefault="000903D4" w:rsidP="00DD7C93">
            <w:pPr>
              <w:spacing w:before="62" w:line="312" w:lineRule="auto"/>
              <w:ind w:right="18"/>
              <w:rPr>
                <w:rFonts w:asciiTheme="minorHAnsi" w:eastAsia="Arial" w:hAnsiTheme="minorHAnsi" w:cstheme="minorHAnsi"/>
              </w:rPr>
            </w:pPr>
            <w:r w:rsidRPr="00434EE3">
              <w:rPr>
                <w:rFonts w:asciiTheme="minorHAnsi" w:eastAsia="Arial" w:hAnsiTheme="minorHAnsi" w:cstheme="minorHAnsi"/>
              </w:rPr>
              <w:t xml:space="preserve"> </w:t>
            </w:r>
            <w:r w:rsidR="00A520DC" w:rsidRPr="00434EE3">
              <w:rPr>
                <w:rFonts w:asciiTheme="minorHAnsi" w:eastAsia="Arial" w:hAnsiTheme="minorHAnsi" w:cstheme="minorHAnsi"/>
              </w:rPr>
              <w:t>L</w:t>
            </w:r>
            <w:r w:rsidRPr="00434EE3">
              <w:rPr>
                <w:rFonts w:asciiTheme="minorHAnsi" w:eastAsia="Arial" w:hAnsiTheme="minorHAnsi" w:cstheme="minorHAnsi"/>
              </w:rPr>
              <w:t>otto 3 - Polizza RC Amministratori, Sindaci, Dirigenti (D &amp; O)</w:t>
            </w:r>
          </w:p>
        </w:tc>
        <w:tc>
          <w:tcPr>
            <w:tcW w:w="2976" w:type="dxa"/>
            <w:vAlign w:val="center"/>
          </w:tcPr>
          <w:p w14:paraId="6F1E7C36" w14:textId="3057589D" w:rsidR="000903D4" w:rsidRPr="00434EE3" w:rsidRDefault="000903D4" w:rsidP="00DD7C93">
            <w:pPr>
              <w:spacing w:line="198" w:lineRule="exact"/>
              <w:ind w:left="107"/>
              <w:rPr>
                <w:rFonts w:asciiTheme="minorHAnsi" w:eastAsia="Arial" w:hAnsiTheme="minorHAnsi" w:cstheme="minorHAnsi"/>
                <w:bCs/>
              </w:rPr>
            </w:pPr>
            <w:r w:rsidRPr="00434EE3">
              <w:rPr>
                <w:rFonts w:asciiTheme="minorHAnsi" w:eastAsia="Arial" w:hAnsiTheme="minorHAnsi" w:cstheme="minorHAnsi"/>
                <w:bCs/>
              </w:rPr>
              <w:t>CIG:</w:t>
            </w:r>
            <w:r w:rsidRPr="00434EE3">
              <w:rPr>
                <w:rFonts w:asciiTheme="minorHAnsi" w:eastAsia="Arial" w:hAnsiTheme="minorHAnsi" w:cstheme="minorHAnsi"/>
                <w:bCs/>
                <w:spacing w:val="-2"/>
              </w:rPr>
              <w:t xml:space="preserve"> </w:t>
            </w:r>
            <w:r w:rsidR="00195FC9" w:rsidRPr="00195FC9">
              <w:rPr>
                <w:rFonts w:asciiTheme="minorHAnsi" w:eastAsia="Arial" w:hAnsiTheme="minorHAnsi" w:cstheme="minorHAnsi"/>
                <w:bCs/>
                <w:spacing w:val="-2"/>
              </w:rPr>
              <w:t>B79AAD4E9C</w:t>
            </w:r>
          </w:p>
        </w:tc>
      </w:tr>
    </w:tbl>
    <w:p w14:paraId="63A36B4A" w14:textId="77777777" w:rsidR="00605469" w:rsidRPr="00FB4DAA" w:rsidRDefault="00605469" w:rsidP="00605469">
      <w:pPr>
        <w:pStyle w:val="Corpodeltesto2"/>
        <w:tabs>
          <w:tab w:val="left" w:pos="-1800"/>
          <w:tab w:val="left" w:pos="1080"/>
          <w:tab w:val="left" w:pos="1800"/>
          <w:tab w:val="left" w:pos="6300"/>
        </w:tabs>
        <w:rPr>
          <w:rFonts w:asciiTheme="minorHAnsi" w:hAnsiTheme="minorHAnsi" w:cstheme="minorHAnsi"/>
          <w:b/>
          <w:color w:val="000000"/>
          <w:sz w:val="22"/>
          <w:szCs w:val="22"/>
        </w:rPr>
      </w:pPr>
      <w:r w:rsidRPr="00FB4DAA">
        <w:rPr>
          <w:rFonts w:asciiTheme="minorHAnsi" w:hAnsiTheme="minorHAnsi" w:cstheme="minorHAnsi"/>
          <w:b/>
          <w:color w:val="000000"/>
          <w:sz w:val="22"/>
          <w:szCs w:val="22"/>
        </w:rPr>
        <w:t>CUI: S97144300585202500003</w:t>
      </w:r>
    </w:p>
    <w:p w14:paraId="18D5DA15" w14:textId="2E934AA5" w:rsidR="003E5D5F" w:rsidRPr="00EF2129" w:rsidRDefault="003E5D5F" w:rsidP="003E5D5F">
      <w:pPr>
        <w:pStyle w:val="Corpodeltesto2"/>
        <w:tabs>
          <w:tab w:val="left" w:pos="-1800"/>
          <w:tab w:val="left" w:pos="1080"/>
          <w:tab w:val="left" w:pos="1800"/>
          <w:tab w:val="left" w:pos="6300"/>
        </w:tabs>
        <w:jc w:val="center"/>
        <w:rPr>
          <w:rFonts w:asciiTheme="minorHAnsi" w:hAnsiTheme="minorHAnsi" w:cstheme="minorHAnsi"/>
          <w:b/>
          <w:bCs/>
        </w:rPr>
      </w:pPr>
      <w:r w:rsidRPr="00EF2129">
        <w:rPr>
          <w:rFonts w:asciiTheme="minorHAnsi" w:hAnsiTheme="minorHAnsi" w:cstheme="minorHAnsi"/>
          <w:b/>
          <w:bCs/>
          <w:iCs/>
        </w:rPr>
        <w:t>Istanza di ammissione alla gara e connessa dichiarazione</w:t>
      </w:r>
    </w:p>
    <w:p w14:paraId="5F1C17D7" w14:textId="77777777" w:rsidR="003E5D5F" w:rsidRPr="00FB4DAA" w:rsidRDefault="003E5D5F" w:rsidP="003E5D5F">
      <w:pPr>
        <w:pStyle w:val="Pidipagina"/>
        <w:tabs>
          <w:tab w:val="left" w:pos="141"/>
        </w:tabs>
        <w:spacing w:after="120" w:line="360" w:lineRule="auto"/>
        <w:jc w:val="both"/>
        <w:rPr>
          <w:rFonts w:asciiTheme="minorHAnsi" w:hAnsiTheme="minorHAnsi" w:cstheme="minorHAnsi"/>
        </w:rPr>
      </w:pPr>
      <w:r w:rsidRPr="00FB4DAA">
        <w:rPr>
          <w:rFonts w:asciiTheme="minorHAnsi" w:hAnsiTheme="minorHAnsi" w:cstheme="minorHAnsi"/>
        </w:rPr>
        <w:t>Il ___________________________nato a ______ il _________ nella qualità di_____________________ C.F. _______ in qualità di legale rappresentante della Società: _________ codice fiscale ___________, P.IVA _________, tel. __________ mail: __________ PEC: ___________________________</w:t>
      </w:r>
    </w:p>
    <w:p w14:paraId="53CB867F" w14:textId="77777777" w:rsidR="003E5D5F" w:rsidRPr="00EF2129" w:rsidRDefault="003E5D5F" w:rsidP="003E5D5F">
      <w:pPr>
        <w:pStyle w:val="Titolo4"/>
        <w:tabs>
          <w:tab w:val="left" w:pos="284"/>
        </w:tabs>
        <w:spacing w:before="0" w:after="120" w:line="312" w:lineRule="auto"/>
        <w:jc w:val="center"/>
        <w:rPr>
          <w:rFonts w:asciiTheme="minorHAnsi" w:eastAsia="Times New Roman" w:hAnsiTheme="minorHAnsi" w:cstheme="minorHAnsi"/>
          <w:b/>
          <w:bCs/>
          <w:i w:val="0"/>
          <w:iCs w:val="0"/>
          <w:color w:val="auto"/>
          <w:sz w:val="24"/>
          <w:szCs w:val="24"/>
          <w:lang w:eastAsia="zh-CN"/>
        </w:rPr>
      </w:pPr>
      <w:r w:rsidRPr="00EF2129">
        <w:rPr>
          <w:rFonts w:asciiTheme="minorHAnsi" w:eastAsia="Times New Roman" w:hAnsiTheme="minorHAnsi" w:cstheme="minorHAnsi"/>
          <w:b/>
          <w:bCs/>
          <w:i w:val="0"/>
          <w:iCs w:val="0"/>
          <w:color w:val="auto"/>
          <w:sz w:val="24"/>
          <w:szCs w:val="24"/>
          <w:lang w:eastAsia="zh-CN"/>
        </w:rPr>
        <w:t>C H I E D E</w:t>
      </w:r>
    </w:p>
    <w:p w14:paraId="20E53AE0" w14:textId="790F5C31" w:rsidR="00B472C1" w:rsidRPr="00FB4DAA" w:rsidRDefault="003E5D5F" w:rsidP="003E5D5F">
      <w:pPr>
        <w:pStyle w:val="Corpodeltesto31"/>
        <w:spacing w:line="300" w:lineRule="auto"/>
        <w:rPr>
          <w:rFonts w:asciiTheme="minorHAnsi" w:hAnsiTheme="minorHAnsi" w:cstheme="minorHAnsi"/>
          <w:sz w:val="22"/>
          <w:szCs w:val="22"/>
        </w:rPr>
      </w:pPr>
      <w:r w:rsidRPr="00FB4DAA">
        <w:rPr>
          <w:rFonts w:asciiTheme="minorHAnsi" w:hAnsiTheme="minorHAnsi" w:cstheme="minorHAnsi"/>
          <w:sz w:val="22"/>
          <w:szCs w:val="22"/>
        </w:rPr>
        <w:t xml:space="preserve">di partecipare alla gara in epigrafe </w:t>
      </w:r>
      <w:r w:rsidR="009507A0" w:rsidRPr="00FB4DAA">
        <w:rPr>
          <w:rFonts w:asciiTheme="minorHAnsi" w:hAnsiTheme="minorHAnsi" w:cstheme="minorHAnsi"/>
          <w:sz w:val="22"/>
          <w:szCs w:val="22"/>
        </w:rPr>
        <w:t>per i seguenti Lotti</w:t>
      </w:r>
      <w:r w:rsidR="00CD7107" w:rsidRPr="00FB4DAA">
        <w:rPr>
          <w:rFonts w:asciiTheme="minorHAnsi" w:hAnsiTheme="minorHAnsi" w:cstheme="minorHAnsi"/>
          <w:sz w:val="22"/>
          <w:szCs w:val="22"/>
        </w:rPr>
        <w:t>:</w:t>
      </w:r>
      <w:r w:rsidR="009507A0" w:rsidRPr="00FB4DAA">
        <w:rPr>
          <w:rFonts w:asciiTheme="minorHAnsi" w:hAnsiTheme="minorHAnsi" w:cstheme="minorHAnsi"/>
          <w:sz w:val="22"/>
          <w:szCs w:val="22"/>
        </w:rPr>
        <w:t xml:space="preserve"> </w:t>
      </w:r>
    </w:p>
    <w:p w14:paraId="41F3857C" w14:textId="7CCCFF81" w:rsidR="003E5D5F" w:rsidRPr="00FB4DAA" w:rsidRDefault="00CD7107" w:rsidP="003E5D5F">
      <w:pPr>
        <w:pStyle w:val="Corpodeltesto31"/>
        <w:spacing w:line="300" w:lineRule="auto"/>
        <w:rPr>
          <w:rFonts w:asciiTheme="minorHAnsi" w:hAnsiTheme="minorHAnsi" w:cstheme="minorHAnsi"/>
          <w:b/>
          <w:bCs/>
          <w:sz w:val="22"/>
          <w:szCs w:val="22"/>
        </w:rPr>
      </w:pPr>
      <w:r w:rsidRPr="00FB4DAA">
        <w:rPr>
          <w:rFonts w:asciiTheme="minorHAnsi" w:hAnsiTheme="minorHAnsi" w:cstheme="minorHAnsi"/>
          <w:b/>
          <w:bCs/>
          <w:sz w:val="22"/>
          <w:szCs w:val="22"/>
        </w:rPr>
        <w:t>(</w:t>
      </w:r>
      <w:r w:rsidR="00B472C1" w:rsidRPr="00FB4DAA">
        <w:rPr>
          <w:rFonts w:asciiTheme="minorHAnsi" w:hAnsiTheme="minorHAnsi" w:cstheme="minorHAnsi"/>
          <w:b/>
          <w:bCs/>
          <w:sz w:val="22"/>
          <w:szCs w:val="22"/>
        </w:rPr>
        <w:t xml:space="preserve">N.B.: </w:t>
      </w:r>
      <w:r w:rsidR="009507A0" w:rsidRPr="00FB4DAA">
        <w:rPr>
          <w:rFonts w:asciiTheme="minorHAnsi" w:hAnsiTheme="minorHAnsi" w:cstheme="minorHAnsi"/>
          <w:b/>
          <w:bCs/>
          <w:sz w:val="22"/>
          <w:szCs w:val="22"/>
        </w:rPr>
        <w:t xml:space="preserve">inserire </w:t>
      </w:r>
      <w:r w:rsidR="00B472C1" w:rsidRPr="00FB4DAA">
        <w:rPr>
          <w:rFonts w:asciiTheme="minorHAnsi" w:hAnsiTheme="minorHAnsi" w:cstheme="minorHAnsi"/>
          <w:b/>
          <w:bCs/>
          <w:sz w:val="22"/>
          <w:szCs w:val="22"/>
        </w:rPr>
        <w:t>il numero e la denominazione del</w:t>
      </w:r>
      <w:r w:rsidR="00D17F2A" w:rsidRPr="00FB4DAA">
        <w:rPr>
          <w:rFonts w:asciiTheme="minorHAnsi" w:hAnsiTheme="minorHAnsi" w:cstheme="minorHAnsi"/>
          <w:b/>
          <w:bCs/>
          <w:sz w:val="22"/>
          <w:szCs w:val="22"/>
        </w:rPr>
        <w:t>/i</w:t>
      </w:r>
      <w:r w:rsidR="009507A0" w:rsidRPr="00FB4DAA">
        <w:rPr>
          <w:rFonts w:asciiTheme="minorHAnsi" w:hAnsiTheme="minorHAnsi" w:cstheme="minorHAnsi"/>
          <w:b/>
          <w:bCs/>
          <w:sz w:val="22"/>
          <w:szCs w:val="22"/>
        </w:rPr>
        <w:t xml:space="preserve"> lott</w:t>
      </w:r>
      <w:r w:rsidR="00D17F2A" w:rsidRPr="00FB4DAA">
        <w:rPr>
          <w:rFonts w:asciiTheme="minorHAnsi" w:hAnsiTheme="minorHAnsi" w:cstheme="minorHAnsi"/>
          <w:b/>
          <w:bCs/>
          <w:sz w:val="22"/>
          <w:szCs w:val="22"/>
        </w:rPr>
        <w:t xml:space="preserve">o/i </w:t>
      </w:r>
      <w:r w:rsidR="009507A0" w:rsidRPr="00FB4DAA">
        <w:rPr>
          <w:rFonts w:asciiTheme="minorHAnsi" w:hAnsiTheme="minorHAnsi" w:cstheme="minorHAnsi"/>
          <w:b/>
          <w:bCs/>
          <w:sz w:val="22"/>
          <w:szCs w:val="22"/>
        </w:rPr>
        <w:t xml:space="preserve">e i </w:t>
      </w:r>
      <w:r w:rsidR="00D17F2A" w:rsidRPr="00FB4DAA">
        <w:rPr>
          <w:rFonts w:asciiTheme="minorHAnsi" w:hAnsiTheme="minorHAnsi" w:cstheme="minorHAnsi"/>
          <w:b/>
          <w:bCs/>
          <w:sz w:val="22"/>
          <w:szCs w:val="22"/>
        </w:rPr>
        <w:t>CIG</w:t>
      </w:r>
      <w:r w:rsidR="009507A0" w:rsidRPr="00FB4DAA">
        <w:rPr>
          <w:rFonts w:asciiTheme="minorHAnsi" w:hAnsiTheme="minorHAnsi" w:cstheme="minorHAnsi"/>
          <w:b/>
          <w:bCs/>
          <w:sz w:val="22"/>
          <w:szCs w:val="22"/>
        </w:rPr>
        <w:t xml:space="preserve"> </w:t>
      </w:r>
      <w:r w:rsidR="000A57A9" w:rsidRPr="00FB4DAA">
        <w:rPr>
          <w:rFonts w:asciiTheme="minorHAnsi" w:hAnsiTheme="minorHAnsi" w:cstheme="minorHAnsi"/>
          <w:b/>
          <w:bCs/>
          <w:sz w:val="22"/>
          <w:szCs w:val="22"/>
        </w:rPr>
        <w:t>per cui si chiede di partecipare)</w:t>
      </w:r>
    </w:p>
    <w:p w14:paraId="082F586E" w14:textId="497096B3" w:rsidR="009507A0" w:rsidRPr="00FB4DAA" w:rsidRDefault="000A57A9" w:rsidP="003E5D5F">
      <w:pPr>
        <w:pStyle w:val="Corpodeltesto31"/>
        <w:spacing w:line="300" w:lineRule="auto"/>
        <w:rPr>
          <w:rFonts w:asciiTheme="minorHAnsi" w:hAnsiTheme="minorHAnsi" w:cstheme="minorHAnsi"/>
          <w:sz w:val="22"/>
          <w:szCs w:val="22"/>
        </w:rPr>
      </w:pPr>
      <w:r w:rsidRPr="00FB4DAA">
        <w:rPr>
          <w:rFonts w:asciiTheme="minorHAnsi" w:hAnsiTheme="minorHAnsi" w:cstheme="minorHAnsi"/>
          <w:sz w:val="22"/>
          <w:szCs w:val="22"/>
        </w:rPr>
        <w:t xml:space="preserve">Lotto n. </w:t>
      </w:r>
      <w:r w:rsidR="009507A0" w:rsidRPr="00FB4DAA">
        <w:rPr>
          <w:rFonts w:asciiTheme="minorHAnsi" w:hAnsiTheme="minorHAnsi" w:cstheme="minorHAnsi"/>
          <w:sz w:val="22"/>
          <w:szCs w:val="22"/>
        </w:rPr>
        <w:t>……</w:t>
      </w:r>
      <w:proofErr w:type="gramStart"/>
      <w:r w:rsidR="009507A0" w:rsidRPr="00FB4DAA">
        <w:rPr>
          <w:rFonts w:asciiTheme="minorHAnsi" w:hAnsiTheme="minorHAnsi" w:cstheme="minorHAnsi"/>
          <w:sz w:val="22"/>
          <w:szCs w:val="22"/>
        </w:rPr>
        <w:t>…</w:t>
      </w:r>
      <w:r w:rsidR="00CD7107" w:rsidRPr="00FB4DAA">
        <w:rPr>
          <w:rFonts w:asciiTheme="minorHAnsi" w:hAnsiTheme="minorHAnsi" w:cstheme="minorHAnsi"/>
          <w:sz w:val="22"/>
          <w:szCs w:val="22"/>
        </w:rPr>
        <w:t>”</w:t>
      </w:r>
      <w:r w:rsidR="009507A0" w:rsidRPr="00FB4DAA">
        <w:rPr>
          <w:rFonts w:asciiTheme="minorHAnsi" w:hAnsiTheme="minorHAnsi" w:cstheme="minorHAnsi"/>
          <w:sz w:val="22"/>
          <w:szCs w:val="22"/>
        </w:rPr>
        <w:t>…</w:t>
      </w:r>
      <w:proofErr w:type="gramEnd"/>
      <w:r w:rsidR="009507A0" w:rsidRPr="00FB4DAA">
        <w:rPr>
          <w:rFonts w:asciiTheme="minorHAnsi" w:hAnsiTheme="minorHAnsi" w:cstheme="minorHAnsi"/>
          <w:sz w:val="22"/>
          <w:szCs w:val="22"/>
        </w:rPr>
        <w:t>…………………………</w:t>
      </w:r>
      <w:r w:rsidR="00CD7107" w:rsidRPr="00FB4DAA">
        <w:rPr>
          <w:rFonts w:asciiTheme="minorHAnsi" w:hAnsiTheme="minorHAnsi" w:cstheme="minorHAnsi"/>
          <w:sz w:val="22"/>
          <w:szCs w:val="22"/>
        </w:rPr>
        <w:t xml:space="preserve">” </w:t>
      </w:r>
      <w:proofErr w:type="gramStart"/>
      <w:r w:rsidR="00CD7107" w:rsidRPr="00FB4DAA">
        <w:rPr>
          <w:rFonts w:asciiTheme="minorHAnsi" w:hAnsiTheme="minorHAnsi" w:cstheme="minorHAnsi"/>
          <w:sz w:val="22"/>
          <w:szCs w:val="22"/>
        </w:rPr>
        <w:t>CIG:</w:t>
      </w:r>
      <w:r w:rsidR="009507A0" w:rsidRPr="00FB4DAA">
        <w:rPr>
          <w:rFonts w:asciiTheme="minorHAnsi" w:hAnsiTheme="minorHAnsi" w:cstheme="minorHAnsi"/>
          <w:sz w:val="22"/>
          <w:szCs w:val="22"/>
        </w:rPr>
        <w:t>…</w:t>
      </w:r>
      <w:proofErr w:type="gramEnd"/>
      <w:r w:rsidR="009507A0" w:rsidRPr="00FB4DAA">
        <w:rPr>
          <w:rFonts w:asciiTheme="minorHAnsi" w:hAnsiTheme="minorHAnsi" w:cstheme="minorHAnsi"/>
          <w:sz w:val="22"/>
          <w:szCs w:val="22"/>
        </w:rPr>
        <w:t>…………………….</w:t>
      </w:r>
    </w:p>
    <w:p w14:paraId="3F29EC5B" w14:textId="77777777" w:rsidR="00CD7107" w:rsidRPr="00FB4DAA" w:rsidRDefault="00CD7107" w:rsidP="00CD7107">
      <w:pPr>
        <w:pStyle w:val="Corpodeltesto31"/>
        <w:spacing w:line="300" w:lineRule="auto"/>
        <w:rPr>
          <w:rFonts w:asciiTheme="minorHAnsi" w:hAnsiTheme="minorHAnsi" w:cstheme="minorHAnsi"/>
          <w:sz w:val="22"/>
          <w:szCs w:val="22"/>
        </w:rPr>
      </w:pPr>
      <w:r w:rsidRPr="00FB4DAA">
        <w:rPr>
          <w:rFonts w:asciiTheme="minorHAnsi" w:hAnsiTheme="minorHAnsi" w:cstheme="minorHAnsi"/>
          <w:sz w:val="22"/>
          <w:szCs w:val="22"/>
        </w:rPr>
        <w:t>Lotto n. ……</w:t>
      </w:r>
      <w:proofErr w:type="gramStart"/>
      <w:r w:rsidRPr="00FB4DAA">
        <w:rPr>
          <w:rFonts w:asciiTheme="minorHAnsi" w:hAnsiTheme="minorHAnsi" w:cstheme="minorHAnsi"/>
          <w:sz w:val="22"/>
          <w:szCs w:val="22"/>
        </w:rPr>
        <w:t>…”…</w:t>
      </w:r>
      <w:proofErr w:type="gramEnd"/>
      <w:r w:rsidRPr="00FB4DAA">
        <w:rPr>
          <w:rFonts w:asciiTheme="minorHAnsi" w:hAnsiTheme="minorHAnsi" w:cstheme="minorHAnsi"/>
          <w:sz w:val="22"/>
          <w:szCs w:val="22"/>
        </w:rPr>
        <w:t xml:space="preserve">…………………………” </w:t>
      </w:r>
      <w:proofErr w:type="gramStart"/>
      <w:r w:rsidRPr="00FB4DAA">
        <w:rPr>
          <w:rFonts w:asciiTheme="minorHAnsi" w:hAnsiTheme="minorHAnsi" w:cstheme="minorHAnsi"/>
          <w:sz w:val="22"/>
          <w:szCs w:val="22"/>
        </w:rPr>
        <w:t>CIG:…</w:t>
      </w:r>
      <w:proofErr w:type="gramEnd"/>
      <w:r w:rsidRPr="00FB4DAA">
        <w:rPr>
          <w:rFonts w:asciiTheme="minorHAnsi" w:hAnsiTheme="minorHAnsi" w:cstheme="minorHAnsi"/>
          <w:sz w:val="22"/>
          <w:szCs w:val="22"/>
        </w:rPr>
        <w:t>…………………….</w:t>
      </w:r>
    </w:p>
    <w:p w14:paraId="4D65CA87" w14:textId="77777777" w:rsidR="00CD7107" w:rsidRPr="00FB4DAA" w:rsidRDefault="00CD7107" w:rsidP="00CD7107">
      <w:pPr>
        <w:pStyle w:val="Corpodeltesto31"/>
        <w:spacing w:line="300" w:lineRule="auto"/>
        <w:rPr>
          <w:rFonts w:asciiTheme="minorHAnsi" w:hAnsiTheme="minorHAnsi" w:cstheme="minorHAnsi"/>
          <w:sz w:val="22"/>
          <w:szCs w:val="22"/>
        </w:rPr>
      </w:pPr>
      <w:r w:rsidRPr="00FB4DAA">
        <w:rPr>
          <w:rFonts w:asciiTheme="minorHAnsi" w:hAnsiTheme="minorHAnsi" w:cstheme="minorHAnsi"/>
          <w:sz w:val="22"/>
          <w:szCs w:val="22"/>
        </w:rPr>
        <w:t>Lotto n. ……</w:t>
      </w:r>
      <w:proofErr w:type="gramStart"/>
      <w:r w:rsidRPr="00FB4DAA">
        <w:rPr>
          <w:rFonts w:asciiTheme="minorHAnsi" w:hAnsiTheme="minorHAnsi" w:cstheme="minorHAnsi"/>
          <w:sz w:val="22"/>
          <w:szCs w:val="22"/>
        </w:rPr>
        <w:t>…”…</w:t>
      </w:r>
      <w:proofErr w:type="gramEnd"/>
      <w:r w:rsidRPr="00FB4DAA">
        <w:rPr>
          <w:rFonts w:asciiTheme="minorHAnsi" w:hAnsiTheme="minorHAnsi" w:cstheme="minorHAnsi"/>
          <w:sz w:val="22"/>
          <w:szCs w:val="22"/>
        </w:rPr>
        <w:t xml:space="preserve">…………………………” </w:t>
      </w:r>
      <w:proofErr w:type="gramStart"/>
      <w:r w:rsidRPr="00FB4DAA">
        <w:rPr>
          <w:rFonts w:asciiTheme="minorHAnsi" w:hAnsiTheme="minorHAnsi" w:cstheme="minorHAnsi"/>
          <w:sz w:val="22"/>
          <w:szCs w:val="22"/>
        </w:rPr>
        <w:t>CIG:…</w:t>
      </w:r>
      <w:proofErr w:type="gramEnd"/>
      <w:r w:rsidRPr="00FB4DAA">
        <w:rPr>
          <w:rFonts w:asciiTheme="minorHAnsi" w:hAnsiTheme="minorHAnsi" w:cstheme="minorHAnsi"/>
          <w:sz w:val="22"/>
          <w:szCs w:val="22"/>
        </w:rPr>
        <w:t>…………………….</w:t>
      </w:r>
    </w:p>
    <w:p w14:paraId="7B4E97F3" w14:textId="77777777" w:rsidR="00CD7107" w:rsidRPr="00FB4DAA" w:rsidRDefault="00CD7107" w:rsidP="003E5D5F">
      <w:pPr>
        <w:spacing w:after="120" w:line="300" w:lineRule="auto"/>
        <w:ind w:left="369" w:hanging="369"/>
        <w:jc w:val="both"/>
        <w:rPr>
          <w:rFonts w:asciiTheme="minorHAnsi" w:hAnsiTheme="minorHAnsi" w:cstheme="minorHAnsi"/>
          <w:bCs/>
        </w:rPr>
      </w:pPr>
    </w:p>
    <w:p w14:paraId="3654CD99" w14:textId="7E9D8043" w:rsidR="003E5D5F" w:rsidRPr="00FB4DAA" w:rsidRDefault="003E5D5F" w:rsidP="003E5D5F">
      <w:pPr>
        <w:spacing w:after="120" w:line="300" w:lineRule="auto"/>
        <w:ind w:left="369" w:hanging="369"/>
        <w:jc w:val="both"/>
        <w:rPr>
          <w:rFonts w:asciiTheme="minorHAnsi" w:hAnsiTheme="minorHAnsi" w:cstheme="minorHAnsi"/>
        </w:rPr>
      </w:pPr>
      <w:r w:rsidRPr="00FB4DAA">
        <w:rPr>
          <w:rFonts w:asciiTheme="minorHAnsi" w:hAnsiTheme="minorHAnsi" w:cstheme="minorHAnsi"/>
          <w:bCs/>
        </w:rPr>
        <w:t xml:space="preserve"> [_]</w:t>
      </w:r>
      <w:r w:rsidRPr="00FB4DAA">
        <w:rPr>
          <w:rFonts w:asciiTheme="minorHAnsi" w:hAnsiTheme="minorHAnsi" w:cstheme="minorHAnsi"/>
          <w:b/>
          <w:bCs/>
        </w:rPr>
        <w:tab/>
        <w:t>come impresa singola</w:t>
      </w:r>
    </w:p>
    <w:p w14:paraId="6E604178" w14:textId="77777777" w:rsidR="003E5D5F" w:rsidRPr="00FB4DAA" w:rsidRDefault="003E5D5F" w:rsidP="003E5D5F">
      <w:pPr>
        <w:spacing w:after="120" w:line="300" w:lineRule="auto"/>
        <w:ind w:left="369" w:hanging="369"/>
        <w:jc w:val="both"/>
        <w:rPr>
          <w:rFonts w:asciiTheme="minorHAnsi" w:hAnsiTheme="minorHAnsi" w:cstheme="minorHAnsi"/>
        </w:rPr>
      </w:pPr>
      <w:r w:rsidRPr="00FB4DAA">
        <w:rPr>
          <w:rFonts w:asciiTheme="minorHAnsi" w:hAnsiTheme="minorHAnsi" w:cstheme="minorHAnsi"/>
          <w:i/>
          <w:iCs/>
        </w:rPr>
        <w:t>Oppure</w:t>
      </w:r>
    </w:p>
    <w:p w14:paraId="7DBC7F18" w14:textId="77777777" w:rsidR="003E5D5F" w:rsidRPr="00FB4DAA" w:rsidRDefault="003E5D5F" w:rsidP="003E5D5F">
      <w:pPr>
        <w:spacing w:line="300"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t>come capogruppo</w:t>
      </w:r>
      <w:r w:rsidRPr="00FB4DAA">
        <w:rPr>
          <w:rFonts w:asciiTheme="minorHAnsi" w:hAnsiTheme="minorHAnsi" w:cstheme="minorHAnsi"/>
        </w:rPr>
        <w:t xml:space="preserve"> di un’associazione temporanea o di un consorzio o di un GEIE di tipo orizzontale/verticale/misto </w:t>
      </w:r>
      <w:r w:rsidRPr="00FB4DAA">
        <w:rPr>
          <w:rFonts w:asciiTheme="minorHAnsi" w:hAnsiTheme="minorHAnsi" w:cstheme="minorHAnsi"/>
          <w:b/>
          <w:bCs/>
        </w:rPr>
        <w:t>già costituito</w:t>
      </w:r>
      <w:r w:rsidRPr="00FB4DAA">
        <w:rPr>
          <w:rFonts w:asciiTheme="minorHAnsi" w:hAnsiTheme="minorHAnsi" w:cstheme="minorHAnsi"/>
        </w:rPr>
        <w:t xml:space="preserve"> fra le seguenti imprese:</w:t>
      </w:r>
    </w:p>
    <w:p w14:paraId="4364A824" w14:textId="77777777" w:rsidR="003E5D5F" w:rsidRPr="00FB4DAA" w:rsidRDefault="003E5D5F" w:rsidP="003E5D5F">
      <w:pPr>
        <w:spacing w:after="120" w:line="300" w:lineRule="auto"/>
        <w:ind w:left="369"/>
        <w:jc w:val="both"/>
        <w:rPr>
          <w:rFonts w:asciiTheme="minorHAnsi" w:hAnsiTheme="minorHAnsi" w:cstheme="minorHAnsi"/>
        </w:rPr>
      </w:pPr>
      <w:r w:rsidRPr="00FB4DAA">
        <w:rPr>
          <w:rFonts w:asciiTheme="minorHAnsi" w:hAnsiTheme="minorHAnsi" w:cstheme="minorHAnsi"/>
          <w:bCs/>
          <w:i/>
        </w:rPr>
        <w:t>__________________________________________________________________________________________________________________________________________________________________________________________________________________________________________</w:t>
      </w:r>
    </w:p>
    <w:p w14:paraId="079340A0" w14:textId="77777777" w:rsidR="003E5D5F" w:rsidRPr="00FB4DAA" w:rsidRDefault="003E5D5F" w:rsidP="003E5D5F">
      <w:pPr>
        <w:spacing w:after="120" w:line="300" w:lineRule="auto"/>
        <w:ind w:left="369" w:hanging="369"/>
        <w:rPr>
          <w:rFonts w:asciiTheme="minorHAnsi" w:hAnsiTheme="minorHAnsi" w:cstheme="minorHAnsi"/>
        </w:rPr>
      </w:pPr>
      <w:r w:rsidRPr="00FB4DAA">
        <w:rPr>
          <w:rFonts w:asciiTheme="minorHAnsi" w:hAnsiTheme="minorHAnsi" w:cstheme="minorHAnsi"/>
          <w:i/>
          <w:iCs/>
        </w:rPr>
        <w:t>Oppure</w:t>
      </w:r>
    </w:p>
    <w:p w14:paraId="372301E8" w14:textId="77777777" w:rsidR="003E5D5F" w:rsidRPr="00FB4DAA" w:rsidRDefault="003E5D5F" w:rsidP="003E5D5F">
      <w:pPr>
        <w:spacing w:line="300" w:lineRule="auto"/>
        <w:ind w:left="369" w:hanging="369"/>
        <w:jc w:val="both"/>
        <w:rPr>
          <w:rFonts w:asciiTheme="minorHAnsi" w:hAnsiTheme="minorHAnsi" w:cstheme="minorHAnsi"/>
        </w:rPr>
      </w:pPr>
      <w:r w:rsidRPr="00FB4DAA">
        <w:rPr>
          <w:rFonts w:asciiTheme="minorHAnsi" w:hAnsiTheme="minorHAnsi" w:cstheme="minorHAnsi"/>
          <w:bCs/>
        </w:rPr>
        <w:lastRenderedPageBreak/>
        <w:t>[_]</w:t>
      </w:r>
      <w:r w:rsidRPr="00FB4DAA">
        <w:rPr>
          <w:rFonts w:asciiTheme="minorHAnsi" w:hAnsiTheme="minorHAnsi" w:cstheme="minorHAnsi"/>
          <w:b/>
          <w:bCs/>
        </w:rPr>
        <w:tab/>
        <w:t>come capogruppo</w:t>
      </w:r>
      <w:r w:rsidRPr="00FB4DAA">
        <w:rPr>
          <w:rFonts w:asciiTheme="minorHAnsi" w:hAnsiTheme="minorHAnsi" w:cstheme="minorHAnsi"/>
        </w:rPr>
        <w:t xml:space="preserve"> di un’associazione temporanea o di un consorzio o di un GEIE di tipo orizzontale/verticale/misto </w:t>
      </w:r>
      <w:r w:rsidRPr="00FB4DAA">
        <w:rPr>
          <w:rFonts w:asciiTheme="minorHAnsi" w:hAnsiTheme="minorHAnsi" w:cstheme="minorHAnsi"/>
          <w:b/>
          <w:bCs/>
        </w:rPr>
        <w:t>da costituirsi</w:t>
      </w:r>
      <w:r w:rsidRPr="00FB4DAA">
        <w:rPr>
          <w:rFonts w:asciiTheme="minorHAnsi" w:hAnsiTheme="minorHAnsi" w:cstheme="minorHAnsi"/>
        </w:rPr>
        <w:t xml:space="preserve"> fra le seguenti imprese:</w:t>
      </w:r>
    </w:p>
    <w:p w14:paraId="550CFB92" w14:textId="77777777" w:rsidR="003E5D5F" w:rsidRPr="00FB4DAA" w:rsidRDefault="003E5D5F" w:rsidP="003E5D5F">
      <w:pPr>
        <w:spacing w:after="120" w:line="300" w:lineRule="auto"/>
        <w:ind w:left="369"/>
        <w:jc w:val="both"/>
        <w:rPr>
          <w:rFonts w:asciiTheme="minorHAnsi" w:hAnsiTheme="minorHAnsi" w:cstheme="minorHAnsi"/>
        </w:rPr>
      </w:pPr>
      <w:r w:rsidRPr="00FB4DAA">
        <w:rPr>
          <w:rFonts w:asciiTheme="minorHAnsi" w:hAnsiTheme="minorHAnsi" w:cstheme="minorHAnsi"/>
          <w:bCs/>
          <w:i/>
        </w:rPr>
        <w:t>_______________________________________________________________________________________________________________________________________________________________________________________________________________________</w:t>
      </w:r>
    </w:p>
    <w:p w14:paraId="6E1BE528" w14:textId="77777777" w:rsidR="003E5D5F" w:rsidRPr="00FB4DAA" w:rsidRDefault="003E5D5F" w:rsidP="003E5D5F">
      <w:pPr>
        <w:spacing w:after="120" w:line="300" w:lineRule="auto"/>
        <w:ind w:left="369" w:hanging="369"/>
        <w:rPr>
          <w:rFonts w:asciiTheme="minorHAnsi" w:hAnsiTheme="minorHAnsi" w:cstheme="minorHAnsi"/>
        </w:rPr>
      </w:pPr>
      <w:r w:rsidRPr="00FB4DAA">
        <w:rPr>
          <w:rFonts w:asciiTheme="minorHAnsi" w:hAnsiTheme="minorHAnsi" w:cstheme="minorHAnsi"/>
          <w:i/>
          <w:iCs/>
        </w:rPr>
        <w:t>Oppure</w:t>
      </w:r>
    </w:p>
    <w:p w14:paraId="3F33168F" w14:textId="77777777" w:rsidR="003E5D5F" w:rsidRPr="00FB4DAA" w:rsidRDefault="003E5D5F" w:rsidP="003E5D5F">
      <w:pPr>
        <w:spacing w:line="300"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t>come mandante</w:t>
      </w:r>
      <w:r w:rsidRPr="00FB4DAA">
        <w:rPr>
          <w:rFonts w:asciiTheme="minorHAnsi" w:hAnsiTheme="minorHAnsi" w:cstheme="minorHAnsi"/>
        </w:rPr>
        <w:t xml:space="preserve"> una associazione temporanea o di un consorzio o di un GEIE di tipo orizzontale/verticale/misto </w:t>
      </w:r>
      <w:r w:rsidRPr="00FB4DAA">
        <w:rPr>
          <w:rFonts w:asciiTheme="minorHAnsi" w:hAnsiTheme="minorHAnsi" w:cstheme="minorHAnsi"/>
          <w:b/>
          <w:bCs/>
        </w:rPr>
        <w:t>già costituito</w:t>
      </w:r>
      <w:r w:rsidRPr="00FB4DAA">
        <w:rPr>
          <w:rFonts w:asciiTheme="minorHAnsi" w:hAnsiTheme="minorHAnsi" w:cstheme="minorHAnsi"/>
        </w:rPr>
        <w:t xml:space="preserve"> fra le imprese:</w:t>
      </w:r>
    </w:p>
    <w:p w14:paraId="25F53C80" w14:textId="77777777" w:rsidR="003E5D5F" w:rsidRPr="00FB4DAA" w:rsidRDefault="003E5D5F" w:rsidP="003E5D5F">
      <w:pPr>
        <w:spacing w:after="120" w:line="300" w:lineRule="auto"/>
        <w:ind w:left="369"/>
        <w:jc w:val="both"/>
        <w:rPr>
          <w:rFonts w:asciiTheme="minorHAnsi" w:hAnsiTheme="minorHAnsi" w:cstheme="minorHAnsi"/>
        </w:rPr>
      </w:pPr>
      <w:r w:rsidRPr="00FB4DAA">
        <w:rPr>
          <w:rFonts w:asciiTheme="minorHAnsi" w:hAnsiTheme="minorHAnsi" w:cstheme="minorHAnsi"/>
          <w:bCs/>
          <w:i/>
        </w:rPr>
        <w:t>____________________________________________________________________________________________________________________________________________________________________________________________________________________</w:t>
      </w:r>
    </w:p>
    <w:p w14:paraId="4C1EB817" w14:textId="77777777" w:rsidR="003E5D5F" w:rsidRPr="00FB4DAA" w:rsidRDefault="003E5D5F" w:rsidP="003E5D5F">
      <w:pPr>
        <w:spacing w:after="120" w:line="300" w:lineRule="auto"/>
        <w:ind w:left="369" w:hanging="369"/>
        <w:rPr>
          <w:rFonts w:asciiTheme="minorHAnsi" w:hAnsiTheme="minorHAnsi" w:cstheme="minorHAnsi"/>
        </w:rPr>
      </w:pPr>
      <w:r w:rsidRPr="00FB4DAA">
        <w:rPr>
          <w:rFonts w:asciiTheme="minorHAnsi" w:hAnsiTheme="minorHAnsi" w:cstheme="minorHAnsi"/>
          <w:i/>
          <w:iCs/>
        </w:rPr>
        <w:t>Oppure</w:t>
      </w:r>
    </w:p>
    <w:p w14:paraId="51893008" w14:textId="77777777" w:rsidR="003E5D5F" w:rsidRPr="00FB4DAA" w:rsidRDefault="003E5D5F" w:rsidP="003E5D5F">
      <w:pPr>
        <w:spacing w:line="300"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t>come mandante</w:t>
      </w:r>
      <w:r w:rsidRPr="00FB4DAA">
        <w:rPr>
          <w:rFonts w:asciiTheme="minorHAnsi" w:hAnsiTheme="minorHAnsi" w:cstheme="minorHAnsi"/>
        </w:rPr>
        <w:t xml:space="preserve"> una associazione temporanea o di un consorzio o di un GEIE di tipo orizzontale/verticale/misto </w:t>
      </w:r>
      <w:r w:rsidRPr="00FB4DAA">
        <w:rPr>
          <w:rFonts w:asciiTheme="minorHAnsi" w:hAnsiTheme="minorHAnsi" w:cstheme="minorHAnsi"/>
          <w:b/>
          <w:bCs/>
        </w:rPr>
        <w:t>da costituirsi</w:t>
      </w:r>
      <w:r w:rsidRPr="00FB4DAA">
        <w:rPr>
          <w:rFonts w:asciiTheme="minorHAnsi" w:hAnsiTheme="minorHAnsi" w:cstheme="minorHAnsi"/>
        </w:rPr>
        <w:t xml:space="preserve"> fra le seguenti imprese:</w:t>
      </w:r>
    </w:p>
    <w:p w14:paraId="17048F68" w14:textId="77777777" w:rsidR="003E5D5F" w:rsidRPr="00FB4DAA" w:rsidRDefault="003E5D5F" w:rsidP="003E5D5F">
      <w:pPr>
        <w:spacing w:after="120" w:line="300" w:lineRule="auto"/>
        <w:ind w:left="369"/>
        <w:jc w:val="both"/>
        <w:rPr>
          <w:rFonts w:asciiTheme="minorHAnsi" w:hAnsiTheme="minorHAnsi" w:cstheme="minorHAnsi"/>
        </w:rPr>
      </w:pPr>
      <w:r w:rsidRPr="00FB4DAA">
        <w:rPr>
          <w:rFonts w:asciiTheme="minorHAnsi" w:hAnsiTheme="minorHAnsi" w:cstheme="minorHAnsi"/>
          <w:bCs/>
          <w:i/>
        </w:rPr>
        <w:t>__________________________________________________________________________________________________________________________________________________________________________________________________________________________</w:t>
      </w:r>
    </w:p>
    <w:p w14:paraId="24FE3CDC" w14:textId="77777777" w:rsidR="003E5D5F" w:rsidRPr="00FB4DAA" w:rsidRDefault="003E5D5F" w:rsidP="003E5D5F">
      <w:pPr>
        <w:spacing w:after="120" w:line="300" w:lineRule="auto"/>
        <w:ind w:left="369" w:hanging="369"/>
        <w:rPr>
          <w:rFonts w:asciiTheme="minorHAnsi" w:hAnsiTheme="minorHAnsi" w:cstheme="minorHAnsi"/>
        </w:rPr>
      </w:pPr>
      <w:bookmarkStart w:id="0" w:name="_Hlk138054319"/>
      <w:r w:rsidRPr="00FB4DAA">
        <w:rPr>
          <w:rFonts w:asciiTheme="minorHAnsi" w:hAnsiTheme="minorHAnsi" w:cstheme="minorHAnsi"/>
          <w:i/>
          <w:iCs/>
        </w:rPr>
        <w:t>Oppure</w:t>
      </w:r>
    </w:p>
    <w:p w14:paraId="4871809D" w14:textId="77777777" w:rsidR="003E5D5F" w:rsidRPr="00FB4DAA" w:rsidRDefault="003E5D5F" w:rsidP="003E5D5F">
      <w:pPr>
        <w:spacing w:after="120" w:line="300"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r>
      <w:r w:rsidRPr="00FB4DAA">
        <w:rPr>
          <w:rFonts w:asciiTheme="minorHAnsi" w:hAnsiTheme="minorHAnsi" w:cstheme="minorHAnsi"/>
        </w:rPr>
        <w:t xml:space="preserve">organo comune mandatario di una rete d’imprese, sprovvista di soggettività giuridica, aderente al contratto di rete di cui all’art. 65, co. 1, lett. g), del </w:t>
      </w:r>
      <w:proofErr w:type="spellStart"/>
      <w:r w:rsidRPr="00FB4DAA">
        <w:rPr>
          <w:rFonts w:asciiTheme="minorHAnsi" w:hAnsiTheme="minorHAnsi" w:cstheme="minorHAnsi"/>
        </w:rPr>
        <w:t>D.Lgs.</w:t>
      </w:r>
      <w:proofErr w:type="spellEnd"/>
      <w:r w:rsidRPr="00FB4DAA">
        <w:rPr>
          <w:rFonts w:asciiTheme="minorHAnsi" w:hAnsiTheme="minorHAnsi" w:cstheme="minorHAnsi"/>
        </w:rPr>
        <w:t xml:space="preserve"> n. 36/2023 (e </w:t>
      </w:r>
      <w:proofErr w:type="spellStart"/>
      <w:r w:rsidRPr="00FB4DAA">
        <w:rPr>
          <w:rFonts w:asciiTheme="minorHAnsi" w:hAnsiTheme="minorHAnsi" w:cstheme="minorHAnsi"/>
        </w:rPr>
        <w:t>s.m.i.</w:t>
      </w:r>
      <w:proofErr w:type="spellEnd"/>
      <w:r w:rsidRPr="00FB4DAA">
        <w:rPr>
          <w:rFonts w:asciiTheme="minorHAnsi" w:hAnsiTheme="minorHAnsi" w:cstheme="minorHAnsi"/>
        </w:rPr>
        <w:t>);</w:t>
      </w:r>
    </w:p>
    <w:p w14:paraId="455FE5D2" w14:textId="77777777" w:rsidR="003E5D5F" w:rsidRPr="00FB4DAA" w:rsidRDefault="003E5D5F" w:rsidP="003E5D5F">
      <w:pPr>
        <w:spacing w:after="120" w:line="300" w:lineRule="auto"/>
        <w:ind w:left="369" w:hanging="369"/>
        <w:rPr>
          <w:rFonts w:asciiTheme="minorHAnsi" w:hAnsiTheme="minorHAnsi" w:cstheme="minorHAnsi"/>
        </w:rPr>
      </w:pPr>
      <w:r w:rsidRPr="00FB4DAA">
        <w:rPr>
          <w:rFonts w:asciiTheme="minorHAnsi" w:hAnsiTheme="minorHAnsi" w:cstheme="minorHAnsi"/>
          <w:i/>
          <w:iCs/>
        </w:rPr>
        <w:t>Oppure</w:t>
      </w:r>
    </w:p>
    <w:p w14:paraId="0B007A84" w14:textId="77777777" w:rsidR="003E5D5F" w:rsidRPr="00FB4DAA" w:rsidRDefault="003E5D5F" w:rsidP="003E5D5F">
      <w:pPr>
        <w:spacing w:after="120" w:line="300"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r>
      <w:r w:rsidRPr="00FB4DAA">
        <w:rPr>
          <w:rFonts w:asciiTheme="minorHAnsi" w:hAnsiTheme="minorHAnsi" w:cstheme="minorHAnsi"/>
        </w:rPr>
        <w:t xml:space="preserve">organo comune mandatario di una rete d’imprese, provvista di soggettività giuridica, aderente al contratto di rete di cui all’art. 65, co. 1, lett. g), del </w:t>
      </w:r>
      <w:proofErr w:type="spellStart"/>
      <w:r w:rsidRPr="00FB4DAA">
        <w:rPr>
          <w:rFonts w:asciiTheme="minorHAnsi" w:hAnsiTheme="minorHAnsi" w:cstheme="minorHAnsi"/>
        </w:rPr>
        <w:t>D.Lgs.</w:t>
      </w:r>
      <w:proofErr w:type="spellEnd"/>
      <w:r w:rsidRPr="00FB4DAA">
        <w:rPr>
          <w:rFonts w:asciiTheme="minorHAnsi" w:hAnsiTheme="minorHAnsi" w:cstheme="minorHAnsi"/>
        </w:rPr>
        <w:t xml:space="preserve"> n. 36/2023 (e </w:t>
      </w:r>
      <w:proofErr w:type="spellStart"/>
      <w:r w:rsidRPr="00FB4DAA">
        <w:rPr>
          <w:rFonts w:asciiTheme="minorHAnsi" w:hAnsiTheme="minorHAnsi" w:cstheme="minorHAnsi"/>
        </w:rPr>
        <w:t>s.m.i.</w:t>
      </w:r>
      <w:proofErr w:type="spellEnd"/>
      <w:r w:rsidRPr="00FB4DAA">
        <w:rPr>
          <w:rFonts w:asciiTheme="minorHAnsi" w:hAnsiTheme="minorHAnsi" w:cstheme="minorHAnsi"/>
        </w:rPr>
        <w:t>);</w:t>
      </w:r>
    </w:p>
    <w:p w14:paraId="2C68C989" w14:textId="77777777" w:rsidR="003E5D5F" w:rsidRPr="00FB4DAA" w:rsidRDefault="003E5D5F" w:rsidP="003E5D5F">
      <w:pPr>
        <w:spacing w:after="120" w:line="300" w:lineRule="auto"/>
        <w:ind w:left="369" w:hanging="369"/>
        <w:rPr>
          <w:rFonts w:asciiTheme="minorHAnsi" w:hAnsiTheme="minorHAnsi" w:cstheme="minorHAnsi"/>
        </w:rPr>
      </w:pPr>
      <w:r w:rsidRPr="00FB4DAA">
        <w:rPr>
          <w:rFonts w:asciiTheme="minorHAnsi" w:hAnsiTheme="minorHAnsi" w:cstheme="minorHAnsi"/>
          <w:i/>
          <w:iCs/>
        </w:rPr>
        <w:t>Oppure</w:t>
      </w:r>
    </w:p>
    <w:p w14:paraId="4B084D5B" w14:textId="77777777" w:rsidR="003E5D5F" w:rsidRPr="00FB4DAA" w:rsidRDefault="003E5D5F" w:rsidP="003E5D5F">
      <w:pPr>
        <w:spacing w:after="120" w:line="300"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r>
      <w:r w:rsidRPr="00FB4DAA">
        <w:rPr>
          <w:rFonts w:asciiTheme="minorHAnsi" w:hAnsiTheme="minorHAnsi" w:cstheme="minorHAnsi"/>
        </w:rPr>
        <w:t xml:space="preserve">impresa retista mandante di una rete d’imprese, sprovvista di soggettività giuridica, aderente al contratto di rete di cui all’art. 65, co. 1, lett. g), del </w:t>
      </w:r>
      <w:proofErr w:type="spellStart"/>
      <w:r w:rsidRPr="00FB4DAA">
        <w:rPr>
          <w:rFonts w:asciiTheme="minorHAnsi" w:hAnsiTheme="minorHAnsi" w:cstheme="minorHAnsi"/>
        </w:rPr>
        <w:t>D.Lgs.</w:t>
      </w:r>
      <w:proofErr w:type="spellEnd"/>
      <w:r w:rsidRPr="00FB4DAA">
        <w:rPr>
          <w:rFonts w:asciiTheme="minorHAnsi" w:hAnsiTheme="minorHAnsi" w:cstheme="minorHAnsi"/>
        </w:rPr>
        <w:t xml:space="preserve"> n. 36/2023 (e </w:t>
      </w:r>
      <w:proofErr w:type="spellStart"/>
      <w:r w:rsidRPr="00FB4DAA">
        <w:rPr>
          <w:rFonts w:asciiTheme="minorHAnsi" w:hAnsiTheme="minorHAnsi" w:cstheme="minorHAnsi"/>
        </w:rPr>
        <w:t>s.m.i.</w:t>
      </w:r>
      <w:proofErr w:type="spellEnd"/>
      <w:r w:rsidRPr="00FB4DAA">
        <w:rPr>
          <w:rFonts w:asciiTheme="minorHAnsi" w:hAnsiTheme="minorHAnsi" w:cstheme="minorHAnsi"/>
        </w:rPr>
        <w:t>);</w:t>
      </w:r>
    </w:p>
    <w:p w14:paraId="188C8BEE" w14:textId="77777777" w:rsidR="003E5D5F" w:rsidRPr="00FB4DAA" w:rsidRDefault="003E5D5F" w:rsidP="003E5D5F">
      <w:pPr>
        <w:spacing w:after="120" w:line="300" w:lineRule="auto"/>
        <w:ind w:left="369" w:hanging="369"/>
        <w:rPr>
          <w:rFonts w:asciiTheme="minorHAnsi" w:hAnsiTheme="minorHAnsi" w:cstheme="minorHAnsi"/>
        </w:rPr>
      </w:pPr>
      <w:r w:rsidRPr="00FB4DAA">
        <w:rPr>
          <w:rFonts w:asciiTheme="minorHAnsi" w:hAnsiTheme="minorHAnsi" w:cstheme="minorHAnsi"/>
          <w:i/>
          <w:iCs/>
        </w:rPr>
        <w:t>Oppure</w:t>
      </w:r>
    </w:p>
    <w:p w14:paraId="62E0E434" w14:textId="77777777" w:rsidR="003E5D5F" w:rsidRPr="00FB4DAA" w:rsidRDefault="003E5D5F" w:rsidP="003E5D5F">
      <w:pPr>
        <w:spacing w:after="120" w:line="300"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r>
      <w:r w:rsidRPr="00FB4DAA">
        <w:rPr>
          <w:rFonts w:asciiTheme="minorHAnsi" w:hAnsiTheme="minorHAnsi" w:cstheme="minorHAnsi"/>
        </w:rPr>
        <w:t xml:space="preserve">impresa retista mandante di una rete d’imprese, provvista di soggettività giuridica, aderente al contratto di rete di cui all’art. 65, co. 1, lett. g), del </w:t>
      </w:r>
      <w:proofErr w:type="spellStart"/>
      <w:r w:rsidRPr="00FB4DAA">
        <w:rPr>
          <w:rFonts w:asciiTheme="minorHAnsi" w:hAnsiTheme="minorHAnsi" w:cstheme="minorHAnsi"/>
        </w:rPr>
        <w:t>D.Lgs.</w:t>
      </w:r>
      <w:proofErr w:type="spellEnd"/>
      <w:r w:rsidRPr="00FB4DAA">
        <w:rPr>
          <w:rFonts w:asciiTheme="minorHAnsi" w:hAnsiTheme="minorHAnsi" w:cstheme="minorHAnsi"/>
        </w:rPr>
        <w:t xml:space="preserve"> n. 36/2023 (e </w:t>
      </w:r>
      <w:proofErr w:type="spellStart"/>
      <w:r w:rsidRPr="00FB4DAA">
        <w:rPr>
          <w:rFonts w:asciiTheme="minorHAnsi" w:hAnsiTheme="minorHAnsi" w:cstheme="minorHAnsi"/>
        </w:rPr>
        <w:t>s.m.i.</w:t>
      </w:r>
      <w:proofErr w:type="spellEnd"/>
      <w:r w:rsidRPr="00FB4DAA">
        <w:rPr>
          <w:rFonts w:asciiTheme="minorHAnsi" w:hAnsiTheme="minorHAnsi" w:cstheme="minorHAnsi"/>
        </w:rPr>
        <w:t>);</w:t>
      </w:r>
    </w:p>
    <w:p w14:paraId="689F8850" w14:textId="77777777" w:rsidR="003E5D5F" w:rsidRPr="00FB4DAA" w:rsidRDefault="003E5D5F" w:rsidP="003E5D5F">
      <w:pPr>
        <w:spacing w:after="120" w:line="312" w:lineRule="auto"/>
        <w:ind w:left="369" w:hanging="369"/>
        <w:rPr>
          <w:rFonts w:asciiTheme="minorHAnsi" w:hAnsiTheme="minorHAnsi" w:cstheme="minorHAnsi"/>
        </w:rPr>
      </w:pPr>
      <w:r w:rsidRPr="00FB4DAA">
        <w:rPr>
          <w:rFonts w:asciiTheme="minorHAnsi" w:hAnsiTheme="minorHAnsi" w:cstheme="minorHAnsi"/>
          <w:i/>
          <w:iCs/>
        </w:rPr>
        <w:t>Oppure</w:t>
      </w:r>
    </w:p>
    <w:p w14:paraId="4B3D54B5" w14:textId="77777777" w:rsidR="003E5D5F" w:rsidRPr="00FB4DAA" w:rsidRDefault="003E5D5F" w:rsidP="003E5D5F">
      <w:pPr>
        <w:spacing w:after="120" w:line="312"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r>
      <w:r w:rsidRPr="00FB4DAA">
        <w:rPr>
          <w:rFonts w:asciiTheme="minorHAnsi" w:hAnsiTheme="minorHAnsi" w:cstheme="minorHAnsi"/>
        </w:rPr>
        <w:t xml:space="preserve">mandante di una rete d’impresa, dotata di organo comune privo di potere di rappresentanza o sprovvista di organo comune, aderente al contratto di rete di cui all’art. 65, co. 1, lett. g), del </w:t>
      </w:r>
      <w:proofErr w:type="spellStart"/>
      <w:r w:rsidRPr="00FB4DAA">
        <w:rPr>
          <w:rFonts w:asciiTheme="minorHAnsi" w:hAnsiTheme="minorHAnsi" w:cstheme="minorHAnsi"/>
        </w:rPr>
        <w:t>D.Lgs.</w:t>
      </w:r>
      <w:proofErr w:type="spellEnd"/>
      <w:r w:rsidRPr="00FB4DAA">
        <w:rPr>
          <w:rFonts w:asciiTheme="minorHAnsi" w:hAnsiTheme="minorHAnsi" w:cstheme="minorHAnsi"/>
        </w:rPr>
        <w:t xml:space="preserve"> n. 36/2023 (e </w:t>
      </w:r>
      <w:proofErr w:type="spellStart"/>
      <w:r w:rsidRPr="00FB4DAA">
        <w:rPr>
          <w:rFonts w:asciiTheme="minorHAnsi" w:hAnsiTheme="minorHAnsi" w:cstheme="minorHAnsi"/>
        </w:rPr>
        <w:t>s.m.i.</w:t>
      </w:r>
      <w:proofErr w:type="spellEnd"/>
      <w:r w:rsidRPr="00FB4DAA">
        <w:rPr>
          <w:rFonts w:asciiTheme="minorHAnsi" w:hAnsiTheme="minorHAnsi" w:cstheme="minorHAnsi"/>
        </w:rPr>
        <w:t>);</w:t>
      </w:r>
    </w:p>
    <w:p w14:paraId="0AE76FF6" w14:textId="77777777" w:rsidR="003E5D5F" w:rsidRPr="00FB4DAA" w:rsidRDefault="003E5D5F" w:rsidP="003E5D5F">
      <w:pPr>
        <w:spacing w:after="120" w:line="312" w:lineRule="auto"/>
        <w:ind w:left="369" w:hanging="369"/>
        <w:rPr>
          <w:rFonts w:asciiTheme="minorHAnsi" w:hAnsiTheme="minorHAnsi" w:cstheme="minorHAnsi"/>
        </w:rPr>
      </w:pPr>
      <w:r w:rsidRPr="00FB4DAA">
        <w:rPr>
          <w:rFonts w:asciiTheme="minorHAnsi" w:hAnsiTheme="minorHAnsi" w:cstheme="minorHAnsi"/>
          <w:i/>
          <w:iCs/>
        </w:rPr>
        <w:t>Oppure</w:t>
      </w:r>
    </w:p>
    <w:p w14:paraId="6BBED96D" w14:textId="77777777" w:rsidR="003E5D5F" w:rsidRPr="00FB4DAA" w:rsidRDefault="003E5D5F" w:rsidP="003E5D5F">
      <w:pPr>
        <w:spacing w:after="120" w:line="312" w:lineRule="auto"/>
        <w:ind w:left="369" w:hanging="369"/>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b/>
          <w:bCs/>
        </w:rPr>
        <w:tab/>
      </w:r>
      <w:r w:rsidRPr="00FB4DAA">
        <w:rPr>
          <w:rFonts w:asciiTheme="minorHAnsi" w:hAnsiTheme="minorHAnsi" w:cstheme="minorHAnsi"/>
        </w:rPr>
        <w:t xml:space="preserve">mandatario di una rete d’impresa, dotata di organo comune privo di potere di rappresentanza o sprovvista di organo comune, aderente al contratto di rete di cui all’art. 65, co. 1, lett. g), del </w:t>
      </w:r>
      <w:proofErr w:type="spellStart"/>
      <w:r w:rsidRPr="00FB4DAA">
        <w:rPr>
          <w:rFonts w:asciiTheme="minorHAnsi" w:hAnsiTheme="minorHAnsi" w:cstheme="minorHAnsi"/>
        </w:rPr>
        <w:t>D.Lgs.</w:t>
      </w:r>
      <w:proofErr w:type="spellEnd"/>
      <w:r w:rsidRPr="00FB4DAA">
        <w:rPr>
          <w:rFonts w:asciiTheme="minorHAnsi" w:hAnsiTheme="minorHAnsi" w:cstheme="minorHAnsi"/>
        </w:rPr>
        <w:t xml:space="preserve"> n. 36/2023 (e </w:t>
      </w:r>
      <w:proofErr w:type="spellStart"/>
      <w:r w:rsidRPr="00FB4DAA">
        <w:rPr>
          <w:rFonts w:asciiTheme="minorHAnsi" w:hAnsiTheme="minorHAnsi" w:cstheme="minorHAnsi"/>
        </w:rPr>
        <w:t>s.m.i.</w:t>
      </w:r>
      <w:proofErr w:type="spellEnd"/>
      <w:r w:rsidRPr="00FB4DAA">
        <w:rPr>
          <w:rFonts w:asciiTheme="minorHAnsi" w:hAnsiTheme="minorHAnsi" w:cstheme="minorHAnsi"/>
        </w:rPr>
        <w:t>)</w:t>
      </w:r>
      <w:bookmarkEnd w:id="0"/>
      <w:r w:rsidRPr="00FB4DAA">
        <w:rPr>
          <w:rFonts w:asciiTheme="minorHAnsi" w:hAnsiTheme="minorHAnsi" w:cstheme="minorHAnsi"/>
        </w:rPr>
        <w:t>;</w:t>
      </w:r>
    </w:p>
    <w:p w14:paraId="13A8191F" w14:textId="77777777" w:rsidR="003E5D5F" w:rsidRPr="00FB4DAA" w:rsidRDefault="003E5D5F" w:rsidP="003E5D5F">
      <w:pPr>
        <w:pStyle w:val="Corpotesto"/>
        <w:tabs>
          <w:tab w:val="left" w:pos="141"/>
        </w:tabs>
        <w:spacing w:after="120" w:line="312" w:lineRule="auto"/>
        <w:rPr>
          <w:rFonts w:asciiTheme="minorHAnsi" w:hAnsiTheme="minorHAnsi" w:cstheme="minorHAnsi"/>
        </w:rPr>
      </w:pPr>
      <w:r w:rsidRPr="00FB4DAA">
        <w:rPr>
          <w:rFonts w:asciiTheme="minorHAnsi" w:hAnsiTheme="minorHAnsi" w:cstheme="minorHAnsi"/>
        </w:rPr>
        <w:lastRenderedPageBreak/>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32D86ABE" w14:textId="77777777" w:rsidR="003E5D5F" w:rsidRPr="00EF2129" w:rsidRDefault="003E5D5F" w:rsidP="003E5D5F">
      <w:pPr>
        <w:pStyle w:val="Titolo1"/>
        <w:spacing w:after="120" w:line="312" w:lineRule="auto"/>
        <w:ind w:left="0"/>
        <w:jc w:val="center"/>
        <w:rPr>
          <w:rFonts w:asciiTheme="minorHAnsi" w:hAnsiTheme="minorHAnsi" w:cstheme="minorHAnsi"/>
          <w:sz w:val="24"/>
          <w:szCs w:val="24"/>
        </w:rPr>
      </w:pPr>
      <w:r w:rsidRPr="00EF2129">
        <w:rPr>
          <w:rFonts w:asciiTheme="minorHAnsi" w:hAnsiTheme="minorHAnsi" w:cstheme="minorHAnsi"/>
          <w:sz w:val="24"/>
          <w:szCs w:val="24"/>
        </w:rPr>
        <w:t>DICHIARA</w:t>
      </w:r>
    </w:p>
    <w:p w14:paraId="3383C282" w14:textId="23BC0523" w:rsidR="003E5D5F" w:rsidRPr="00FB4DAA" w:rsidRDefault="003E5D5F" w:rsidP="003E5D5F">
      <w:pPr>
        <w:tabs>
          <w:tab w:val="decimal" w:pos="-1701"/>
        </w:tabs>
        <w:spacing w:line="312" w:lineRule="auto"/>
        <w:ind w:left="284" w:hanging="284"/>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rPr>
        <w:t xml:space="preserve"> di non incorrere nelle cause di esclusione di cui agli articoli 94 e 95 del d.lgs. 36/2023, e di essere in possesso dei requisiti di ordine speciale di cui all’art. 100 del medesimo Decreto, come previsti nella </w:t>
      </w:r>
      <w:proofErr w:type="spellStart"/>
      <w:r w:rsidRPr="00FB4DAA">
        <w:rPr>
          <w:rFonts w:asciiTheme="minorHAnsi" w:hAnsiTheme="minorHAnsi" w:cstheme="minorHAnsi"/>
          <w:i/>
          <w:iCs/>
        </w:rPr>
        <w:t>lex</w:t>
      </w:r>
      <w:proofErr w:type="spellEnd"/>
      <w:r w:rsidRPr="00FB4DAA">
        <w:rPr>
          <w:rFonts w:asciiTheme="minorHAnsi" w:hAnsiTheme="minorHAnsi" w:cstheme="minorHAnsi"/>
          <w:i/>
          <w:iCs/>
        </w:rPr>
        <w:t xml:space="preserve"> </w:t>
      </w:r>
      <w:proofErr w:type="spellStart"/>
      <w:r w:rsidRPr="00FB4DAA">
        <w:rPr>
          <w:rFonts w:asciiTheme="minorHAnsi" w:hAnsiTheme="minorHAnsi" w:cstheme="minorHAnsi"/>
          <w:i/>
          <w:iCs/>
        </w:rPr>
        <w:t>specialis</w:t>
      </w:r>
      <w:proofErr w:type="spellEnd"/>
      <w:r w:rsidRPr="00FB4DAA">
        <w:rPr>
          <w:rFonts w:asciiTheme="minorHAnsi" w:hAnsiTheme="minorHAnsi" w:cstheme="minorHAnsi"/>
        </w:rPr>
        <w:t xml:space="preserve"> di gara, il tutto meglio specificato nell’</w:t>
      </w:r>
      <w:r w:rsidR="00995C5D" w:rsidRPr="00FB4DAA">
        <w:rPr>
          <w:rFonts w:asciiTheme="minorHAnsi" w:hAnsiTheme="minorHAnsi" w:cstheme="minorHAnsi"/>
        </w:rPr>
        <w:t>E</w:t>
      </w:r>
      <w:r w:rsidRPr="00FB4DAA">
        <w:rPr>
          <w:rFonts w:asciiTheme="minorHAnsi" w:hAnsiTheme="minorHAnsi" w:cstheme="minorHAnsi"/>
        </w:rPr>
        <w:t>-DGUE;</w:t>
      </w:r>
    </w:p>
    <w:p w14:paraId="60C9B3A4" w14:textId="77777777" w:rsidR="003E5D5F" w:rsidRPr="00FB4DAA" w:rsidRDefault="003E5D5F" w:rsidP="003E5D5F">
      <w:pPr>
        <w:tabs>
          <w:tab w:val="decimal" w:pos="-1701"/>
        </w:tabs>
        <w:spacing w:line="312" w:lineRule="auto"/>
        <w:ind w:left="284" w:hanging="284"/>
        <w:jc w:val="both"/>
        <w:rPr>
          <w:rFonts w:asciiTheme="minorHAnsi" w:hAnsiTheme="minorHAnsi" w:cstheme="minorHAnsi"/>
        </w:rPr>
      </w:pPr>
    </w:p>
    <w:p w14:paraId="34FD802F" w14:textId="77777777" w:rsidR="003E5D5F" w:rsidRPr="00FB4DAA" w:rsidRDefault="003E5D5F" w:rsidP="003E5D5F">
      <w:pPr>
        <w:tabs>
          <w:tab w:val="decimal" w:pos="-1701"/>
        </w:tabs>
        <w:spacing w:line="312" w:lineRule="auto"/>
        <w:ind w:left="284" w:hanging="284"/>
        <w:jc w:val="both"/>
        <w:rPr>
          <w:rFonts w:asciiTheme="minorHAnsi" w:hAnsiTheme="minorHAnsi" w:cstheme="minorHAnsi"/>
        </w:rPr>
      </w:pPr>
      <w:r w:rsidRPr="00FB4DAA">
        <w:rPr>
          <w:rFonts w:asciiTheme="minorHAnsi" w:hAnsiTheme="minorHAnsi" w:cstheme="minorHAnsi"/>
          <w:bCs/>
        </w:rPr>
        <w:t xml:space="preserve">[_] </w:t>
      </w:r>
      <w:r w:rsidRPr="00FB4DAA">
        <w:rPr>
          <w:rFonts w:asciiTheme="minorHAnsi" w:hAnsiTheme="minorHAnsi" w:cstheme="minorHAnsi"/>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 ……………………………………………………………………………………………………………………………………………………………………………………………………………………………………………………………………………………………………………………………………………………………………………………………………………………………………………</w:t>
      </w:r>
    </w:p>
    <w:p w14:paraId="7C2B4A3C" w14:textId="77777777" w:rsidR="003E5D5F" w:rsidRPr="00FB4DAA" w:rsidRDefault="003E5D5F" w:rsidP="003E5D5F">
      <w:pPr>
        <w:spacing w:before="60" w:after="60" w:line="276" w:lineRule="auto"/>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rPr>
        <w:t xml:space="preserve">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23CBE4B9" w14:textId="77777777" w:rsidR="003E5D5F" w:rsidRPr="00FB4DAA" w:rsidRDefault="003E5D5F" w:rsidP="003E5D5F">
      <w:pPr>
        <w:spacing w:before="60" w:after="60" w:line="276" w:lineRule="auto"/>
        <w:jc w:val="both"/>
        <w:rPr>
          <w:rFonts w:asciiTheme="minorHAnsi" w:hAnsiTheme="minorHAnsi" w:cstheme="minorHAnsi"/>
        </w:rPr>
      </w:pPr>
      <w:r w:rsidRPr="00FB4DAA">
        <w:rPr>
          <w:rFonts w:asciiTheme="minorHAnsi" w:hAnsiTheme="minorHAnsi" w:cstheme="minorHAnsi"/>
        </w:rPr>
        <w:t>(Oppure)</w:t>
      </w:r>
    </w:p>
    <w:p w14:paraId="601249AC" w14:textId="77777777" w:rsidR="003E5D5F" w:rsidRPr="00FB4DAA" w:rsidRDefault="003E5D5F" w:rsidP="003E5D5F">
      <w:pPr>
        <w:spacing w:before="60" w:after="60" w:line="276" w:lineRule="auto"/>
        <w:jc w:val="both"/>
        <w:rPr>
          <w:rFonts w:asciiTheme="minorHAnsi" w:hAnsiTheme="minorHAnsi" w:cstheme="minorHAnsi"/>
        </w:rPr>
      </w:pPr>
      <w:r w:rsidRPr="00FB4DAA">
        <w:rPr>
          <w:rFonts w:asciiTheme="minorHAnsi" w:hAnsiTheme="minorHAnsi" w:cstheme="minorHAnsi"/>
          <w:bCs/>
        </w:rPr>
        <w:t>[_]</w:t>
      </w:r>
      <w:r w:rsidRPr="00FB4DAA">
        <w:rPr>
          <w:rFonts w:asciiTheme="minorHAnsi" w:hAnsiTheme="minorHAnsi" w:cstheme="minorHAnsi"/>
        </w:rPr>
        <w:t xml:space="preserve"> di partecipare alla medesima gara contemporaneamente in più di una forma, a tal fine si allega la documentazione che dimostra che la circostanza non ha influito sulla gara, né è idonea a incidere sulla capacità di rispettare gli obblighi contrattuali;</w:t>
      </w:r>
    </w:p>
    <w:p w14:paraId="1C7D2C29" w14:textId="069C0020" w:rsidR="003E5D5F" w:rsidRPr="00FB4DAA" w:rsidRDefault="003E5D5F" w:rsidP="003E5D5F">
      <w:pPr>
        <w:spacing w:before="60" w:after="60" w:line="276" w:lineRule="auto"/>
        <w:jc w:val="both"/>
        <w:rPr>
          <w:rFonts w:asciiTheme="minorHAnsi" w:hAnsiTheme="minorHAnsi" w:cstheme="minorHAnsi"/>
          <w:bCs/>
        </w:rPr>
      </w:pPr>
      <w:r w:rsidRPr="00FB4DAA">
        <w:rPr>
          <w:rFonts w:asciiTheme="minorHAnsi" w:hAnsiTheme="minorHAnsi" w:cstheme="minorHAnsi"/>
          <w:bCs/>
        </w:rPr>
        <w:t xml:space="preserve">[_] </w:t>
      </w:r>
      <w:r w:rsidR="00D96F33" w:rsidRPr="00FB4DAA">
        <w:rPr>
          <w:rFonts w:asciiTheme="minorHAnsi" w:hAnsiTheme="minorHAnsi" w:cstheme="minorHAnsi"/>
          <w:bCs/>
        </w:rPr>
        <w:t>di accettare, senza condizione o riserva alcuna, tutte le norme e disposizioni contenute nella documentazione gara, compreso il CSA e, eventuali, allegati</w:t>
      </w:r>
      <w:r w:rsidR="00B14CD6" w:rsidRPr="00FB4DAA">
        <w:rPr>
          <w:rFonts w:asciiTheme="minorHAnsi" w:hAnsiTheme="minorHAnsi" w:cstheme="minorHAnsi"/>
          <w:bCs/>
        </w:rPr>
        <w:t>;</w:t>
      </w:r>
    </w:p>
    <w:p w14:paraId="0913CF5B" w14:textId="6AFCDF9C" w:rsidR="003E5D5F" w:rsidRPr="00FB4DAA" w:rsidRDefault="003E5D5F" w:rsidP="003E5D5F">
      <w:pPr>
        <w:spacing w:before="60" w:after="60" w:line="276" w:lineRule="auto"/>
        <w:jc w:val="both"/>
        <w:rPr>
          <w:rFonts w:asciiTheme="minorHAnsi" w:hAnsiTheme="minorHAnsi" w:cstheme="minorHAnsi"/>
          <w:bCs/>
        </w:rPr>
      </w:pPr>
      <w:r w:rsidRPr="00FB4DAA">
        <w:rPr>
          <w:rFonts w:asciiTheme="minorHAnsi" w:hAnsiTheme="minorHAnsi" w:cstheme="minorHAnsi"/>
          <w:bCs/>
        </w:rPr>
        <w:t>[_] di impegnarsi a garantire il rispetto delle clausole sociali secondo quanto indicato nel paragrafo “REQUISITI DI ESECUZIONE” del disciplinare di gara</w:t>
      </w:r>
      <w:r w:rsidR="00D96F33" w:rsidRPr="00FB4DAA">
        <w:rPr>
          <w:rFonts w:asciiTheme="minorHAnsi" w:hAnsiTheme="minorHAnsi" w:cstheme="minorHAnsi"/>
          <w:bCs/>
        </w:rPr>
        <w:t>, ovvero:</w:t>
      </w:r>
    </w:p>
    <w:p w14:paraId="0914A3B9" w14:textId="77777777" w:rsidR="00D96F33" w:rsidRPr="00FB4DAA" w:rsidRDefault="00D96F33" w:rsidP="00CC27EC">
      <w:pPr>
        <w:pStyle w:val="Paragrafoelenco"/>
        <w:numPr>
          <w:ilvl w:val="0"/>
          <w:numId w:val="49"/>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t>di garantire la stabilità occupazionale del personale impiegato;</w:t>
      </w:r>
    </w:p>
    <w:p w14:paraId="77D9A2EF" w14:textId="77777777" w:rsidR="00D96F33" w:rsidRPr="00FB4DAA" w:rsidRDefault="00D96F33" w:rsidP="00CC27EC">
      <w:pPr>
        <w:pStyle w:val="Paragrafoelenco"/>
        <w:numPr>
          <w:ilvl w:val="0"/>
          <w:numId w:val="49"/>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t>di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734C9A88" w14:textId="77777777" w:rsidR="00D96F33" w:rsidRPr="00FB4DAA" w:rsidRDefault="00D96F33" w:rsidP="00CC27EC">
      <w:pPr>
        <w:pStyle w:val="Paragrafoelenco"/>
        <w:numPr>
          <w:ilvl w:val="0"/>
          <w:numId w:val="49"/>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t>di assumersi l’obbligo, in caso di aggiudicazione del contratto, di assicurare le pari opportunità generazionali e di genere garantendo una quota di 30 % delle assunzioni necessarie per l'esecuzione del contratto o per la realizzazione di attività ad esso connesse o strumentali;</w:t>
      </w:r>
    </w:p>
    <w:p w14:paraId="5CD13DBA" w14:textId="1D266358" w:rsidR="00D96F33" w:rsidRPr="00FB4DAA" w:rsidRDefault="00B90147" w:rsidP="00CC27EC">
      <w:pPr>
        <w:pStyle w:val="Paragrafoelenco"/>
        <w:numPr>
          <w:ilvl w:val="0"/>
          <w:numId w:val="49"/>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t xml:space="preserve">dichiara </w:t>
      </w:r>
      <w:r w:rsidR="00D96F33" w:rsidRPr="00FB4DAA">
        <w:rPr>
          <w:rFonts w:asciiTheme="minorHAnsi" w:hAnsiTheme="minorHAnsi" w:cstheme="minorHAnsi"/>
          <w:bCs/>
        </w:rPr>
        <w:t>il numero di dipendenti impiegati alla data di presentazione della domanda;</w:t>
      </w:r>
    </w:p>
    <w:p w14:paraId="6239FF2E" w14:textId="77777777" w:rsidR="00D96F33" w:rsidRPr="00FB4DAA" w:rsidRDefault="00D96F33" w:rsidP="00CC27EC">
      <w:pPr>
        <w:pStyle w:val="Paragrafoelenco"/>
        <w:numPr>
          <w:ilvl w:val="0"/>
          <w:numId w:val="49"/>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t>di aver assolto agli obblighi di cui alla L. n. 68/1999;</w:t>
      </w:r>
    </w:p>
    <w:p w14:paraId="65FF7627" w14:textId="5B6F3547" w:rsidR="00D96F33" w:rsidRPr="00FB4DAA" w:rsidRDefault="00BC24EF" w:rsidP="00CC27EC">
      <w:pPr>
        <w:pStyle w:val="Paragrafoelenco"/>
        <w:numPr>
          <w:ilvl w:val="0"/>
          <w:numId w:val="49"/>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lastRenderedPageBreak/>
        <w:t xml:space="preserve">dichiara </w:t>
      </w:r>
      <w:r w:rsidR="00D96F33" w:rsidRPr="00FB4DAA">
        <w:rPr>
          <w:rFonts w:asciiTheme="minorHAnsi" w:hAnsiTheme="minorHAnsi" w:cstheme="minorHAnsi"/>
          <w:bCs/>
        </w:rPr>
        <w:t xml:space="preserve">di non essere incorso nell’interdizione automatica per inadempimento dell’obbligo di consegnare alla Stazione Appaltante, entro sei mesi dalla conclusione del contratto, la relazione di genere di cui all’articolo 47, comma 3, del D.L. n. 77/2021; </w:t>
      </w:r>
    </w:p>
    <w:p w14:paraId="1464AC55" w14:textId="77777777" w:rsidR="00D96F33" w:rsidRPr="00FB4DAA" w:rsidRDefault="00D96F33" w:rsidP="00CC27EC">
      <w:pPr>
        <w:pStyle w:val="Paragrafoelenco"/>
        <w:numPr>
          <w:ilvl w:val="0"/>
          <w:numId w:val="49"/>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t>per gli operatori economici che occupano un numero pari o superiore a 15, un impegno a rilasciare entro 6 mesi dalla conclusione del contratto, una relazione di genere sulla situazione del personale maschile e femminile e la certificazione di cui all'articolo 17 della legge 12 marzo 1999, n. 68.</w:t>
      </w:r>
    </w:p>
    <w:p w14:paraId="21C8FB04" w14:textId="0BA74849" w:rsidR="00CC27EC" w:rsidRPr="00FB4DAA" w:rsidRDefault="00CC27EC" w:rsidP="00CC27EC">
      <w:pPr>
        <w:tabs>
          <w:tab w:val="left" w:pos="921"/>
        </w:tabs>
        <w:spacing w:before="1" w:line="360" w:lineRule="auto"/>
        <w:ind w:right="248"/>
        <w:rPr>
          <w:rFonts w:asciiTheme="minorHAnsi" w:hAnsiTheme="minorHAnsi" w:cstheme="minorHAnsi"/>
        </w:rPr>
      </w:pPr>
      <w:r w:rsidRPr="00FB4DAA">
        <w:rPr>
          <w:rFonts w:asciiTheme="minorHAnsi" w:hAnsiTheme="minorHAnsi" w:cstheme="minorHAnsi"/>
          <w:bCs/>
        </w:rPr>
        <w:t>[_] remunerativa l’offerta economica presentata giacché per la sua formulazione ha preso atto e tenuto conto:</w:t>
      </w:r>
    </w:p>
    <w:p w14:paraId="36529FAC" w14:textId="77777777" w:rsidR="00CC27EC" w:rsidRPr="00FB4DAA" w:rsidRDefault="00CC27EC" w:rsidP="00CC27EC">
      <w:pPr>
        <w:pStyle w:val="Paragrafoelenco"/>
        <w:numPr>
          <w:ilvl w:val="1"/>
          <w:numId w:val="30"/>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t>delle condizioni contrattuali e degli oneri compresi quelli eventuali relativi in materia di sicurezza, di assicurazione, di condizioni di lavoro e di previdenza e assistenza in vigore nel luogo dove devono essere svolti i servizi;</w:t>
      </w:r>
    </w:p>
    <w:p w14:paraId="58AD0C10" w14:textId="0792F905" w:rsidR="00D96F33" w:rsidRPr="00FB4DAA" w:rsidRDefault="00CC27EC" w:rsidP="00CC27EC">
      <w:pPr>
        <w:pStyle w:val="Paragrafoelenco"/>
        <w:numPr>
          <w:ilvl w:val="1"/>
          <w:numId w:val="30"/>
        </w:numPr>
        <w:tabs>
          <w:tab w:val="left" w:pos="921"/>
        </w:tabs>
        <w:spacing w:before="1" w:line="360" w:lineRule="auto"/>
        <w:ind w:right="248"/>
        <w:rPr>
          <w:rFonts w:asciiTheme="minorHAnsi" w:hAnsiTheme="minorHAnsi" w:cstheme="minorHAnsi"/>
          <w:bCs/>
        </w:rPr>
      </w:pPr>
      <w:r w:rsidRPr="00FB4DAA">
        <w:rPr>
          <w:rFonts w:asciiTheme="minorHAnsi" w:hAnsiTheme="minorHAnsi" w:cstheme="minorHAnsi"/>
          <w:bCs/>
        </w:rPr>
        <w:t>di tutte le circostanze generali, particolari e locali, nessuna esclusa ed eccettuata, che possono avere influito o influire sia sulla prestazione dei servizi, sia sulla determinazione della propria offerta;</w:t>
      </w:r>
    </w:p>
    <w:p w14:paraId="3BC5AADB" w14:textId="77777777" w:rsidR="00CC27EC" w:rsidRPr="00FB4DAA" w:rsidRDefault="003E5D5F" w:rsidP="00416D5B">
      <w:pPr>
        <w:tabs>
          <w:tab w:val="left" w:pos="921"/>
        </w:tabs>
        <w:spacing w:before="1" w:line="360" w:lineRule="auto"/>
        <w:ind w:right="248"/>
        <w:jc w:val="both"/>
        <w:rPr>
          <w:rFonts w:asciiTheme="minorHAnsi" w:hAnsiTheme="minorHAnsi" w:cstheme="minorHAnsi"/>
          <w:bCs/>
        </w:rPr>
      </w:pPr>
      <w:r w:rsidRPr="00FB4DAA">
        <w:rPr>
          <w:rFonts w:asciiTheme="minorHAnsi" w:hAnsiTheme="minorHAnsi" w:cstheme="minorHAnsi"/>
          <w:bCs/>
        </w:rPr>
        <w:t xml:space="preserve">[_] </w:t>
      </w:r>
      <w:r w:rsidR="00CC27EC" w:rsidRPr="00FB4DAA">
        <w:rPr>
          <w:rFonts w:asciiTheme="minorHAnsi" w:hAnsiTheme="minorHAnsi" w:cstheme="minorHAnsi"/>
          <w:bCs/>
        </w:rPr>
        <w:t>di aver verificato le capacità e le disponibilità, compatibili con i tempi di esecuzione previsti, nonché di tutte le circostanze generali e particolari suscettibili di influire sulla determinazione dei prezzi, sulle condizioni contrattuali e sull’esecuzione dei servizi;</w:t>
      </w:r>
    </w:p>
    <w:p w14:paraId="2B7DEFBC" w14:textId="0AD79991" w:rsidR="00CC27EC" w:rsidRPr="00FB4DAA" w:rsidRDefault="00CC27EC" w:rsidP="00416D5B">
      <w:pPr>
        <w:tabs>
          <w:tab w:val="left" w:pos="921"/>
        </w:tabs>
        <w:spacing w:before="1" w:line="360" w:lineRule="auto"/>
        <w:ind w:right="248"/>
        <w:jc w:val="both"/>
        <w:rPr>
          <w:rFonts w:asciiTheme="minorHAnsi" w:hAnsiTheme="minorHAnsi" w:cstheme="minorHAnsi"/>
          <w:bCs/>
        </w:rPr>
      </w:pPr>
      <w:r w:rsidRPr="00FB4DAA">
        <w:rPr>
          <w:rFonts w:asciiTheme="minorHAnsi" w:hAnsiTheme="minorHAnsi" w:cstheme="minorHAnsi"/>
          <w:bCs/>
        </w:rPr>
        <w:t>[_] di accettare, ai sensi dell’articolo 113, comma 2 del Codice, nell’ipotesi in cui risulti aggiudicatario, i requisiti per l’esecuzione del contratto;</w:t>
      </w:r>
    </w:p>
    <w:p w14:paraId="1546A565" w14:textId="11566E3F" w:rsidR="00CC27EC" w:rsidRPr="00FB4DAA" w:rsidRDefault="005C562D" w:rsidP="00CC27EC">
      <w:pPr>
        <w:spacing w:before="60" w:after="60" w:line="276" w:lineRule="auto"/>
        <w:jc w:val="both"/>
        <w:rPr>
          <w:rFonts w:asciiTheme="minorHAnsi" w:hAnsiTheme="minorHAnsi" w:cstheme="minorHAnsi"/>
          <w:bCs/>
        </w:rPr>
      </w:pPr>
      <w:r w:rsidRPr="00FB4DAA">
        <w:rPr>
          <w:rFonts w:asciiTheme="minorHAnsi" w:hAnsiTheme="minorHAnsi" w:cstheme="minorHAnsi"/>
          <w:bCs/>
        </w:rPr>
        <w:t xml:space="preserve">[_] </w:t>
      </w:r>
      <w:r w:rsidR="00CC27EC" w:rsidRPr="00FB4DAA">
        <w:rPr>
          <w:rFonts w:asciiTheme="minorHAnsi" w:hAnsiTheme="minorHAnsi" w:cstheme="minorHAnsi"/>
          <w:bCs/>
        </w:rPr>
        <w:t>di prestare il consenso al trattamento dei dati tramite il fascicolo virtuale dell'articolo 24 del Codice, nel rispetto di quanto previsto dal codice in materia di protezione dei dati personali, di cui al D. Lgs. n. 196/2003, ai fini della verifica da parte della stazione appaltante del possesso dei requisiti di cui all'art. 99, nonché per le altre finalità previste dal codice;</w:t>
      </w:r>
    </w:p>
    <w:p w14:paraId="5243C55E" w14:textId="3BD02E12" w:rsidR="00CC27EC" w:rsidRPr="00FB4DAA" w:rsidRDefault="005C562D" w:rsidP="00CC27EC">
      <w:pPr>
        <w:spacing w:before="60" w:after="60" w:line="276" w:lineRule="auto"/>
        <w:jc w:val="both"/>
        <w:rPr>
          <w:rFonts w:asciiTheme="minorHAnsi" w:hAnsiTheme="minorHAnsi" w:cstheme="minorHAnsi"/>
          <w:bCs/>
        </w:rPr>
      </w:pPr>
      <w:bookmarkStart w:id="1" w:name="_Hlk191031603"/>
      <w:r w:rsidRPr="00FB4DAA">
        <w:rPr>
          <w:rFonts w:asciiTheme="minorHAnsi" w:hAnsiTheme="minorHAnsi" w:cstheme="minorHAnsi"/>
          <w:bCs/>
        </w:rPr>
        <w:t xml:space="preserve">[_] </w:t>
      </w:r>
      <w:r w:rsidR="00CC27EC" w:rsidRPr="00FB4DAA">
        <w:rPr>
          <w:rFonts w:asciiTheme="minorHAnsi" w:hAnsiTheme="minorHAnsi" w:cstheme="minorHAnsi"/>
          <w:bCs/>
        </w:rPr>
        <w:t>di essere edotto degli obblighi derivanti dal Modello di Organizzazione, Gestione e Controllo ex D. Lgs. 231/2001 e dal Codice Etico adottato dalla stazione appaltante e di impegnarsi, in caso di aggiudicazione, ad osservare e a far osservare ai propri dipendenti e collaboratori, per quanto applicabile, il suddetto Modello di Organizzazione, Gestione e Controllo ex D. Lgs. 231/2001 e il Codice Etico, pena la risoluzione del contratto;</w:t>
      </w:r>
    </w:p>
    <w:bookmarkEnd w:id="1"/>
    <w:p w14:paraId="754ACC0F" w14:textId="7C9094C9" w:rsidR="003E5D5F" w:rsidRPr="00FB4DAA" w:rsidRDefault="00CC27EC" w:rsidP="00CC27EC">
      <w:pPr>
        <w:spacing w:before="60" w:after="60" w:line="276" w:lineRule="auto"/>
        <w:jc w:val="both"/>
        <w:rPr>
          <w:rFonts w:asciiTheme="minorHAnsi" w:hAnsiTheme="minorHAnsi" w:cstheme="minorHAnsi"/>
          <w:bCs/>
        </w:rPr>
      </w:pPr>
      <w:r w:rsidRPr="00FB4DAA">
        <w:rPr>
          <w:rFonts w:asciiTheme="minorHAnsi" w:hAnsiTheme="minorHAnsi" w:cstheme="minorHAnsi"/>
          <w:bCs/>
        </w:rPr>
        <w:t>[_] di accettare le clausole contenute nel Patto di Integrità disponibili con i documenti di gara. La mancata accettazione delle clausole ivi contenute costituisce causa di esclusione dalla gara, ai sensi dell’articolo 83-bis, del decreto legislativo 159/2011;</w:t>
      </w:r>
    </w:p>
    <w:p w14:paraId="51835774" w14:textId="77777777" w:rsidR="003E5D5F" w:rsidRPr="00FB4DAA" w:rsidRDefault="003E5D5F" w:rsidP="003E5D5F">
      <w:pPr>
        <w:spacing w:before="60" w:after="60" w:line="276" w:lineRule="auto"/>
        <w:jc w:val="both"/>
        <w:rPr>
          <w:rFonts w:asciiTheme="minorHAnsi" w:hAnsiTheme="minorHAnsi" w:cstheme="minorHAnsi"/>
          <w:bCs/>
        </w:rPr>
      </w:pPr>
      <w:r w:rsidRPr="00FB4DAA">
        <w:rPr>
          <w:rFonts w:asciiTheme="minorHAnsi" w:hAnsiTheme="minorHAnsi" w:cstheme="minorHAnsi"/>
          <w:bCs/>
        </w:rPr>
        <w:t xml:space="preserve">[_] </w:t>
      </w:r>
      <w:r w:rsidRPr="00FB4DAA">
        <w:rPr>
          <w:rFonts w:asciiTheme="minorHAnsi" w:hAnsiTheme="minorHAnsi" w:cstheme="minorHAnsi"/>
          <w:b/>
        </w:rPr>
        <w:t>autorizza</w:t>
      </w:r>
      <w:r w:rsidRPr="00FB4DAA">
        <w:rPr>
          <w:rFonts w:asciiTheme="minorHAnsi" w:hAnsiTheme="minorHAnsi" w:cstheme="minorHAnsi"/>
          <w:bCs/>
        </w:rPr>
        <w:t xml:space="preserve"> qualora un partecipante alla gara eserciti la facoltà di “accesso agli atti”, la stazione appaltante a rilasciare copia di tutta la documentazione presentata per la partecipazione alla gara </w:t>
      </w:r>
      <w:r w:rsidRPr="00FB4DAA">
        <w:rPr>
          <w:rFonts w:asciiTheme="minorHAnsi" w:hAnsiTheme="minorHAnsi" w:cstheme="minorHAnsi"/>
          <w:bCs/>
          <w:i/>
          <w:iCs/>
        </w:rPr>
        <w:t>oppure</w:t>
      </w:r>
      <w:r w:rsidRPr="00FB4DAA">
        <w:rPr>
          <w:rFonts w:asciiTheme="minorHAnsi" w:hAnsiTheme="minorHAnsi" w:cstheme="minorHAnsi"/>
          <w:bCs/>
        </w:rPr>
        <w:t xml:space="preserve"> </w:t>
      </w:r>
    </w:p>
    <w:p w14:paraId="36BEEEA8" w14:textId="77777777" w:rsidR="003E5D5F" w:rsidRPr="00FB4DAA" w:rsidRDefault="003E5D5F" w:rsidP="003E5D5F">
      <w:pPr>
        <w:spacing w:before="60" w:after="60" w:line="276" w:lineRule="auto"/>
        <w:jc w:val="both"/>
        <w:rPr>
          <w:rFonts w:asciiTheme="minorHAnsi" w:hAnsiTheme="minorHAnsi" w:cstheme="minorHAnsi"/>
          <w:bCs/>
        </w:rPr>
      </w:pPr>
      <w:r w:rsidRPr="00FB4DAA">
        <w:rPr>
          <w:rFonts w:asciiTheme="minorHAnsi" w:hAnsiTheme="minorHAnsi" w:cstheme="minorHAnsi"/>
          <w:bCs/>
        </w:rPr>
        <w:t xml:space="preserve">[_] </w:t>
      </w:r>
      <w:r w:rsidRPr="00FB4DAA">
        <w:rPr>
          <w:rFonts w:asciiTheme="minorHAnsi" w:hAnsiTheme="minorHAnsi" w:cstheme="minorHAnsi"/>
          <w:b/>
        </w:rPr>
        <w:t>non autorizza</w:t>
      </w:r>
      <w:r w:rsidRPr="00FB4DAA">
        <w:rPr>
          <w:rFonts w:asciiTheme="minorHAnsi" w:hAnsiTheme="minorHAnsi" w:cstheme="minorHAnsi"/>
          <w:bCs/>
        </w:rPr>
        <w:t>, qualora un partecipante alla gara eserciti la facoltà di “accesso agli atti”, la stazione appaltante a rilasciare copia DI TUTTA l’offerta tecnica e delle spiegazioni che saranno eventualmente richieste in sede di verifica delle offerte anomale, in quanto coperte da segreto tecnico/commerciale. Tale dichiarazione dovrà essere adeguatamente motivata e comprovata ai sensi dell’art. 35, comma 4, lett. a), del Codice.</w:t>
      </w:r>
    </w:p>
    <w:p w14:paraId="0105AB4E" w14:textId="366DF391" w:rsidR="00CC27EC" w:rsidRPr="00FB4DAA" w:rsidRDefault="00CC27EC" w:rsidP="00CC27EC">
      <w:pPr>
        <w:spacing w:before="60" w:after="60" w:line="276" w:lineRule="auto"/>
        <w:jc w:val="both"/>
        <w:rPr>
          <w:rFonts w:asciiTheme="minorHAnsi" w:hAnsiTheme="minorHAnsi" w:cstheme="minorHAnsi"/>
          <w:bCs/>
        </w:rPr>
      </w:pPr>
      <w:r w:rsidRPr="00FB4DAA">
        <w:rPr>
          <w:rFonts w:asciiTheme="minorHAnsi" w:hAnsiTheme="minorHAnsi" w:cstheme="minorHAnsi"/>
          <w:bCs/>
        </w:rPr>
        <w:t>[_] 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51899086" w14:textId="63545C83" w:rsidR="00CC27EC" w:rsidRPr="00FB4DAA" w:rsidRDefault="00CC27EC" w:rsidP="00CC27EC">
      <w:pPr>
        <w:spacing w:before="60" w:after="60" w:line="276" w:lineRule="auto"/>
        <w:jc w:val="both"/>
        <w:rPr>
          <w:rFonts w:asciiTheme="minorHAnsi" w:hAnsiTheme="minorHAnsi" w:cstheme="minorHAnsi"/>
          <w:bCs/>
        </w:rPr>
      </w:pPr>
      <w:r w:rsidRPr="00FB4DAA">
        <w:rPr>
          <w:rFonts w:asciiTheme="minorHAnsi" w:hAnsiTheme="minorHAnsi" w:cstheme="minorHAnsi"/>
          <w:bCs/>
        </w:rPr>
        <w:lastRenderedPageBreak/>
        <w:t>[_] per gli operatori economici non residenti e privi di stabile organizzazione in Italia, il domicilio fiscale, la partita IVA, l’indirizzo di posta elettronica certificata o strumento analogo negli altri Stati Membri, ai fini delle comunicazioni di cui all’articolo 90 del Codice;</w:t>
      </w:r>
    </w:p>
    <w:p w14:paraId="257A3F92" w14:textId="1675A2DC" w:rsidR="00CC27EC" w:rsidRPr="00FB4DAA" w:rsidRDefault="00CC27EC" w:rsidP="00CC27EC">
      <w:pPr>
        <w:spacing w:before="60" w:after="60" w:line="276" w:lineRule="auto"/>
        <w:jc w:val="both"/>
        <w:rPr>
          <w:rFonts w:asciiTheme="minorHAnsi" w:hAnsiTheme="minorHAnsi" w:cstheme="minorHAnsi"/>
          <w:bCs/>
        </w:rPr>
      </w:pPr>
      <w:r w:rsidRPr="00FB4DAA">
        <w:rPr>
          <w:rFonts w:asciiTheme="minorHAnsi" w:hAnsiTheme="minorHAnsi" w:cstheme="minorHAnsi"/>
          <w:bCs/>
        </w:rPr>
        <w:t xml:space="preserve">[_] di impegnarsi ad osservare l’obbligo di tracciabilità dei flussi finanziari di cui alla L. n. 136 del 13/08/2010, n. 136 e </w:t>
      </w:r>
      <w:proofErr w:type="spellStart"/>
      <w:r w:rsidRPr="00FB4DAA">
        <w:rPr>
          <w:rFonts w:asciiTheme="minorHAnsi" w:hAnsiTheme="minorHAnsi" w:cstheme="minorHAnsi"/>
          <w:bCs/>
        </w:rPr>
        <w:t>smi</w:t>
      </w:r>
      <w:proofErr w:type="spellEnd"/>
      <w:r w:rsidRPr="00FB4DAA">
        <w:rPr>
          <w:rFonts w:asciiTheme="minorHAnsi" w:hAnsiTheme="minorHAnsi" w:cstheme="minorHAnsi"/>
          <w:bCs/>
        </w:rPr>
        <w:t>, a pena di nullità assoluta del contratto;</w:t>
      </w:r>
    </w:p>
    <w:p w14:paraId="5DE58FA4" w14:textId="5A0A478A" w:rsidR="00CC27EC" w:rsidRPr="00FB4DAA" w:rsidRDefault="00CC27EC" w:rsidP="00CC27EC">
      <w:pPr>
        <w:spacing w:before="60" w:after="60" w:line="276" w:lineRule="auto"/>
        <w:jc w:val="both"/>
        <w:rPr>
          <w:rFonts w:asciiTheme="minorHAnsi" w:hAnsiTheme="minorHAnsi" w:cstheme="minorHAnsi"/>
          <w:bCs/>
        </w:rPr>
      </w:pPr>
      <w:r w:rsidRPr="00FB4DAA">
        <w:rPr>
          <w:rFonts w:asciiTheme="minorHAnsi" w:hAnsiTheme="minorHAnsi" w:cstheme="minorHAnsi"/>
          <w:bCs/>
        </w:rPr>
        <w:t>[_] indica i seguenti dati: domicilio fiscale; codice fiscale; partita IVA; indica l’indirizzo PEC oppure, solo in caso di concorrenti aventi sede in altri Stati membri, l’indirizzo di posta elettronica ai fini delle comunicazioni di cui all’art.76, comma 2-bis e 5 del Codice;</w:t>
      </w:r>
    </w:p>
    <w:p w14:paraId="4AC46AFB" w14:textId="4CE6E76F" w:rsidR="00CC27EC" w:rsidRPr="00FB4DAA" w:rsidRDefault="00CC27EC" w:rsidP="00CC27EC">
      <w:pPr>
        <w:spacing w:before="60" w:after="60" w:line="276" w:lineRule="auto"/>
        <w:jc w:val="both"/>
        <w:rPr>
          <w:rFonts w:asciiTheme="minorHAnsi" w:hAnsiTheme="minorHAnsi" w:cstheme="minorHAnsi"/>
          <w:bCs/>
        </w:rPr>
      </w:pPr>
      <w:r w:rsidRPr="00FB4DAA">
        <w:rPr>
          <w:rFonts w:asciiTheme="minorHAnsi" w:hAnsiTheme="minorHAnsi" w:cstheme="minorHAnsi"/>
          <w:bCs/>
        </w:rPr>
        <w:t>[_] di essere informato, ai sensi e per gli effetti dell’articolo 13 del decreto legislativo 30 giugno 2003, n. 196 e di cui all’art.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22 del suddetto Regolamento e di impegnarsi a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14:paraId="547E51C5" w14:textId="77777777" w:rsidR="00CC27EC" w:rsidRPr="00FB4DAA" w:rsidRDefault="00CC27EC" w:rsidP="003E5D5F">
      <w:pPr>
        <w:spacing w:before="60" w:after="60" w:line="276" w:lineRule="auto"/>
        <w:jc w:val="both"/>
        <w:rPr>
          <w:rFonts w:asciiTheme="minorHAnsi" w:hAnsiTheme="minorHAnsi" w:cstheme="minorHAnsi"/>
          <w:bCs/>
        </w:rPr>
      </w:pPr>
    </w:p>
    <w:p w14:paraId="253CAE15" w14:textId="77777777" w:rsidR="003E5D5F" w:rsidRPr="00FB4DAA" w:rsidRDefault="003E5D5F" w:rsidP="003E5D5F">
      <w:pPr>
        <w:spacing w:line="312" w:lineRule="auto"/>
        <w:rPr>
          <w:rFonts w:asciiTheme="minorHAnsi" w:hAnsiTheme="minorHAnsi" w:cstheme="minorHAnsi"/>
          <w:b/>
          <w:bCs/>
          <w:i/>
          <w:iCs/>
          <w:color w:val="000000"/>
          <w:shd w:val="clear" w:color="auto" w:fill="F5FDFE"/>
        </w:rPr>
      </w:pPr>
    </w:p>
    <w:p w14:paraId="23EF273C" w14:textId="77777777" w:rsidR="003E5D5F" w:rsidRDefault="003E5D5F" w:rsidP="003E5D5F">
      <w:pPr>
        <w:spacing w:line="312" w:lineRule="auto"/>
        <w:rPr>
          <w:rFonts w:asciiTheme="minorHAnsi" w:hAnsiTheme="minorHAnsi" w:cstheme="minorHAnsi"/>
        </w:rPr>
      </w:pPr>
      <w:r w:rsidRPr="00FB4DAA">
        <w:rPr>
          <w:rFonts w:asciiTheme="minorHAnsi" w:hAnsiTheme="minorHAnsi" w:cstheme="minorHAnsi"/>
        </w:rPr>
        <w:t>Data_________________</w:t>
      </w:r>
    </w:p>
    <w:p w14:paraId="57B58463" w14:textId="77777777" w:rsidR="00FB4DAA" w:rsidRPr="00FB4DAA" w:rsidRDefault="00FB4DAA" w:rsidP="003E5D5F">
      <w:pPr>
        <w:spacing w:line="312" w:lineRule="auto"/>
        <w:rPr>
          <w:rFonts w:asciiTheme="minorHAnsi" w:hAnsiTheme="minorHAnsi" w:cstheme="minorHAnsi"/>
        </w:rPr>
      </w:pPr>
    </w:p>
    <w:p w14:paraId="28C0E6D7" w14:textId="77777777" w:rsidR="003E5D5F" w:rsidRDefault="003E5D5F" w:rsidP="003E5D5F">
      <w:pPr>
        <w:tabs>
          <w:tab w:val="decimal" w:pos="-1701"/>
          <w:tab w:val="right" w:pos="567"/>
        </w:tabs>
        <w:spacing w:line="312" w:lineRule="auto"/>
        <w:jc w:val="right"/>
        <w:rPr>
          <w:rFonts w:asciiTheme="minorHAnsi" w:hAnsiTheme="minorHAnsi" w:cstheme="minorHAnsi"/>
        </w:rPr>
      </w:pPr>
      <w:r w:rsidRPr="00FB4DAA">
        <w:rPr>
          <w:rFonts w:asciiTheme="minorHAnsi" w:hAnsiTheme="minorHAnsi" w:cstheme="minorHAnsi"/>
        </w:rPr>
        <w:t>Firmato digitalmente</w:t>
      </w:r>
    </w:p>
    <w:p w14:paraId="113D515D" w14:textId="4ED0C92E" w:rsidR="00FB4DAA" w:rsidRDefault="00FB4DAA" w:rsidP="003E5D5F">
      <w:pPr>
        <w:tabs>
          <w:tab w:val="decimal" w:pos="-1701"/>
          <w:tab w:val="right" w:pos="567"/>
        </w:tabs>
        <w:spacing w:line="312" w:lineRule="auto"/>
        <w:jc w:val="right"/>
        <w:rPr>
          <w:rFonts w:asciiTheme="minorHAnsi" w:hAnsiTheme="minorHAnsi" w:cstheme="minorHAnsi"/>
        </w:rPr>
      </w:pPr>
      <w:r>
        <w:rPr>
          <w:rFonts w:asciiTheme="minorHAnsi" w:hAnsiTheme="minorHAnsi" w:cstheme="minorHAnsi"/>
        </w:rPr>
        <w:t>Legale Rappresentante</w:t>
      </w:r>
    </w:p>
    <w:p w14:paraId="66CED83F" w14:textId="77777777" w:rsidR="00FB4DAA" w:rsidRDefault="00FB4DAA" w:rsidP="003E5D5F">
      <w:pPr>
        <w:tabs>
          <w:tab w:val="decimal" w:pos="-1701"/>
          <w:tab w:val="right" w:pos="567"/>
        </w:tabs>
        <w:spacing w:line="312" w:lineRule="auto"/>
        <w:jc w:val="right"/>
        <w:rPr>
          <w:rFonts w:asciiTheme="minorHAnsi" w:hAnsiTheme="minorHAnsi" w:cstheme="minorHAnsi"/>
        </w:rPr>
      </w:pPr>
    </w:p>
    <w:p w14:paraId="603BC2B5" w14:textId="72283308" w:rsidR="00FB4DAA" w:rsidRPr="00FB4DAA" w:rsidRDefault="00FB4DAA" w:rsidP="003E5D5F">
      <w:pPr>
        <w:tabs>
          <w:tab w:val="decimal" w:pos="-1701"/>
          <w:tab w:val="right" w:pos="567"/>
        </w:tabs>
        <w:spacing w:line="312" w:lineRule="auto"/>
        <w:jc w:val="right"/>
        <w:rPr>
          <w:rFonts w:asciiTheme="minorHAnsi" w:hAnsiTheme="minorHAnsi" w:cstheme="minorHAnsi"/>
        </w:rPr>
      </w:pPr>
      <w:r>
        <w:rPr>
          <w:rFonts w:asciiTheme="minorHAnsi" w:hAnsiTheme="minorHAnsi" w:cstheme="minorHAnsi"/>
        </w:rPr>
        <w:t>___________________</w:t>
      </w:r>
    </w:p>
    <w:sectPr w:rsidR="00FB4DAA" w:rsidRPr="00FB4DAA" w:rsidSect="0030414F">
      <w:headerReference w:type="default" r:id="rId10"/>
      <w:footerReference w:type="default" r:id="rId11"/>
      <w:pgSz w:w="11910" w:h="16840"/>
      <w:pgMar w:top="1880" w:right="1137" w:bottom="460" w:left="920" w:header="557"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13C3" w14:textId="77777777" w:rsidR="000B6C3E" w:rsidRDefault="000B6C3E">
      <w:r>
        <w:separator/>
      </w:r>
    </w:p>
  </w:endnote>
  <w:endnote w:type="continuationSeparator" w:id="0">
    <w:p w14:paraId="6306B74C" w14:textId="77777777" w:rsidR="000B6C3E" w:rsidRDefault="000B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42DE" w14:textId="77777777" w:rsidR="003F2F50" w:rsidRDefault="003621B4">
    <w:pPr>
      <w:pStyle w:val="Corpotesto"/>
      <w:spacing w:line="14" w:lineRule="auto"/>
      <w:ind w:left="0"/>
      <w:jc w:val="left"/>
      <w:rPr>
        <w:sz w:val="20"/>
      </w:rPr>
    </w:pPr>
    <w:r>
      <w:rPr>
        <w:noProof/>
      </w:rPr>
      <mc:AlternateContent>
        <mc:Choice Requires="wps">
          <w:drawing>
            <wp:anchor distT="0" distB="0" distL="0" distR="0" simplePos="0" relativeHeight="251676672" behindDoc="1" locked="0" layoutInCell="1" allowOverlap="1" wp14:anchorId="368BEFE4" wp14:editId="317EDE7D">
              <wp:simplePos x="0" y="0"/>
              <wp:positionH relativeFrom="page">
                <wp:posOffset>3685666</wp:posOffset>
              </wp:positionH>
              <wp:positionV relativeFrom="page">
                <wp:posOffset>10380076</wp:posOffset>
              </wp:positionV>
              <wp:extent cx="201930" cy="15113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51130"/>
                      </a:xfrm>
                      <a:prstGeom prst="rect">
                        <a:avLst/>
                      </a:prstGeom>
                    </wps:spPr>
                    <wps:txbx>
                      <w:txbxContent>
                        <w:p w14:paraId="2B5EF9E9" w14:textId="77777777" w:rsidR="003F2F50" w:rsidRDefault="003621B4">
                          <w:pPr>
                            <w:spacing w:before="21"/>
                            <w:ind w:left="6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Pr>
                              <w:rFonts w:ascii="Tahoma"/>
                              <w:spacing w:val="-5"/>
                              <w:sz w:val="16"/>
                            </w:rPr>
                            <w:t>32</w:t>
                          </w:r>
                          <w:r>
                            <w:rPr>
                              <w:rFonts w:ascii="Tahoma"/>
                              <w:spacing w:val="-5"/>
                              <w:sz w:val="16"/>
                            </w:rPr>
                            <w:fldChar w:fldCharType="end"/>
                          </w:r>
                        </w:p>
                      </w:txbxContent>
                    </wps:txbx>
                    <wps:bodyPr wrap="square" lIns="0" tIns="0" rIns="0" bIns="0" rtlCol="0">
                      <a:noAutofit/>
                    </wps:bodyPr>
                  </wps:wsp>
                </a:graphicData>
              </a:graphic>
            </wp:anchor>
          </w:drawing>
        </mc:Choice>
        <mc:Fallback>
          <w:pict>
            <v:shapetype w14:anchorId="368BEFE4" id="_x0000_t202" coordsize="21600,21600" o:spt="202" path="m,l,21600r21600,l21600,xe">
              <v:stroke joinstyle="miter"/>
              <v:path gradientshapeok="t" o:connecttype="rect"/>
            </v:shapetype>
            <v:shape id="Textbox 35" o:spid="_x0000_s1026" type="#_x0000_t202" style="position:absolute;margin-left:290.2pt;margin-top:817.35pt;width:15.9pt;height:11.9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" filled="f" stroked="f">
              <v:textbox inset="0,0,0,0">
                <w:txbxContent>
                  <w:p w14:paraId="2B5EF9E9" w14:textId="77777777" w:rsidR="003F2F50" w:rsidRDefault="003621B4">
                    <w:pPr>
                      <w:spacing w:before="21"/>
                      <w:ind w:left="6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Pr>
                        <w:rFonts w:ascii="Tahoma"/>
                        <w:spacing w:val="-5"/>
                        <w:sz w:val="16"/>
                      </w:rPr>
                      <w:t>32</w:t>
                    </w:r>
                    <w:r>
                      <w:rPr>
                        <w:rFonts w:ascii="Tahoma"/>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3765" w14:textId="77777777" w:rsidR="000B6C3E" w:rsidRDefault="000B6C3E">
      <w:r>
        <w:separator/>
      </w:r>
    </w:p>
  </w:footnote>
  <w:footnote w:type="continuationSeparator" w:id="0">
    <w:p w14:paraId="1ADBC3A9" w14:textId="77777777" w:rsidR="000B6C3E" w:rsidRDefault="000B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D671" w14:textId="77777777" w:rsidR="003F2F50" w:rsidRDefault="003621B4">
    <w:pPr>
      <w:pStyle w:val="Corpotesto"/>
      <w:spacing w:line="14" w:lineRule="auto"/>
      <w:ind w:left="0"/>
      <w:jc w:val="left"/>
      <w:rPr>
        <w:sz w:val="20"/>
      </w:rPr>
    </w:pPr>
    <w:r>
      <w:rPr>
        <w:noProof/>
      </w:rPr>
      <w:drawing>
        <wp:anchor distT="0" distB="0" distL="0" distR="0" simplePos="0" relativeHeight="251671552" behindDoc="1" locked="0" layoutInCell="1" allowOverlap="1" wp14:anchorId="60076C82" wp14:editId="17DA8E25">
          <wp:simplePos x="0" y="0"/>
          <wp:positionH relativeFrom="page">
            <wp:posOffset>756684</wp:posOffset>
          </wp:positionH>
          <wp:positionV relativeFrom="page">
            <wp:posOffset>353567</wp:posOffset>
          </wp:positionV>
          <wp:extent cx="1998961" cy="484631"/>
          <wp:effectExtent l="0" t="0" r="0" b="0"/>
          <wp:wrapNone/>
          <wp:docPr id="1319231176"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1998961" cy="4846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B84"/>
    <w:multiLevelType w:val="hybridMultilevel"/>
    <w:tmpl w:val="F968A356"/>
    <w:lvl w:ilvl="0" w:tplc="FFFFFFFF">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46BA5"/>
    <w:multiLevelType w:val="hybridMultilevel"/>
    <w:tmpl w:val="AB902ED0"/>
    <w:lvl w:ilvl="0" w:tplc="70724FD8">
      <w:numFmt w:val="bullet"/>
      <w:lvlText w:val=""/>
      <w:lvlJc w:val="left"/>
      <w:pPr>
        <w:ind w:left="640" w:hanging="361"/>
      </w:pPr>
      <w:rPr>
        <w:rFonts w:ascii="Symbol" w:eastAsia="Symbol" w:hAnsi="Symbol" w:cs="Symbol" w:hint="default"/>
        <w:b w:val="0"/>
        <w:bCs w:val="0"/>
        <w:i w:val="0"/>
        <w:iCs w:val="0"/>
        <w:spacing w:val="0"/>
        <w:w w:val="100"/>
        <w:sz w:val="22"/>
        <w:szCs w:val="22"/>
        <w:lang w:val="it-IT" w:eastAsia="en-US" w:bidi="ar-SA"/>
      </w:rPr>
    </w:lvl>
    <w:lvl w:ilvl="1" w:tplc="77E652B0">
      <w:numFmt w:val="bullet"/>
      <w:lvlText w:val="•"/>
      <w:lvlJc w:val="left"/>
      <w:pPr>
        <w:ind w:left="1586" w:hanging="361"/>
      </w:pPr>
      <w:rPr>
        <w:rFonts w:hint="default"/>
        <w:lang w:val="it-IT" w:eastAsia="en-US" w:bidi="ar-SA"/>
      </w:rPr>
    </w:lvl>
    <w:lvl w:ilvl="2" w:tplc="B4140D82">
      <w:numFmt w:val="bullet"/>
      <w:lvlText w:val="•"/>
      <w:lvlJc w:val="left"/>
      <w:pPr>
        <w:ind w:left="2533" w:hanging="361"/>
      </w:pPr>
      <w:rPr>
        <w:rFonts w:hint="default"/>
        <w:lang w:val="it-IT" w:eastAsia="en-US" w:bidi="ar-SA"/>
      </w:rPr>
    </w:lvl>
    <w:lvl w:ilvl="3" w:tplc="7182E8E4">
      <w:numFmt w:val="bullet"/>
      <w:lvlText w:val="•"/>
      <w:lvlJc w:val="left"/>
      <w:pPr>
        <w:ind w:left="3479" w:hanging="361"/>
      </w:pPr>
      <w:rPr>
        <w:rFonts w:hint="default"/>
        <w:lang w:val="it-IT" w:eastAsia="en-US" w:bidi="ar-SA"/>
      </w:rPr>
    </w:lvl>
    <w:lvl w:ilvl="4" w:tplc="36222338">
      <w:numFmt w:val="bullet"/>
      <w:lvlText w:val="•"/>
      <w:lvlJc w:val="left"/>
      <w:pPr>
        <w:ind w:left="4426" w:hanging="361"/>
      </w:pPr>
      <w:rPr>
        <w:rFonts w:hint="default"/>
        <w:lang w:val="it-IT" w:eastAsia="en-US" w:bidi="ar-SA"/>
      </w:rPr>
    </w:lvl>
    <w:lvl w:ilvl="5" w:tplc="93F6BEB0">
      <w:numFmt w:val="bullet"/>
      <w:lvlText w:val="•"/>
      <w:lvlJc w:val="left"/>
      <w:pPr>
        <w:ind w:left="5373" w:hanging="361"/>
      </w:pPr>
      <w:rPr>
        <w:rFonts w:hint="default"/>
        <w:lang w:val="it-IT" w:eastAsia="en-US" w:bidi="ar-SA"/>
      </w:rPr>
    </w:lvl>
    <w:lvl w:ilvl="6" w:tplc="152ECEBA">
      <w:numFmt w:val="bullet"/>
      <w:lvlText w:val="•"/>
      <w:lvlJc w:val="left"/>
      <w:pPr>
        <w:ind w:left="6319" w:hanging="361"/>
      </w:pPr>
      <w:rPr>
        <w:rFonts w:hint="default"/>
        <w:lang w:val="it-IT" w:eastAsia="en-US" w:bidi="ar-SA"/>
      </w:rPr>
    </w:lvl>
    <w:lvl w:ilvl="7" w:tplc="4DC88944">
      <w:numFmt w:val="bullet"/>
      <w:lvlText w:val="•"/>
      <w:lvlJc w:val="left"/>
      <w:pPr>
        <w:ind w:left="7266" w:hanging="361"/>
      </w:pPr>
      <w:rPr>
        <w:rFonts w:hint="default"/>
        <w:lang w:val="it-IT" w:eastAsia="en-US" w:bidi="ar-SA"/>
      </w:rPr>
    </w:lvl>
    <w:lvl w:ilvl="8" w:tplc="9E8021B0">
      <w:numFmt w:val="bullet"/>
      <w:lvlText w:val="•"/>
      <w:lvlJc w:val="left"/>
      <w:pPr>
        <w:ind w:left="8213" w:hanging="361"/>
      </w:pPr>
      <w:rPr>
        <w:rFonts w:hint="default"/>
        <w:lang w:val="it-IT" w:eastAsia="en-US" w:bidi="ar-SA"/>
      </w:rPr>
    </w:lvl>
  </w:abstractNum>
  <w:abstractNum w:abstractNumId="2" w15:restartNumberingAfterBreak="0">
    <w:nsid w:val="05BF1869"/>
    <w:multiLevelType w:val="hybridMultilevel"/>
    <w:tmpl w:val="0884FCF6"/>
    <w:lvl w:ilvl="0" w:tplc="82FA3BDE">
      <w:start w:val="17"/>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69539AE"/>
    <w:multiLevelType w:val="hybridMultilevel"/>
    <w:tmpl w:val="1BFAC514"/>
    <w:lvl w:ilvl="0" w:tplc="289689C6">
      <w:numFmt w:val="bullet"/>
      <w:lvlText w:val="•"/>
      <w:lvlJc w:val="left"/>
      <w:pPr>
        <w:ind w:left="921" w:hanging="709"/>
      </w:pPr>
      <w:rPr>
        <w:rFonts w:ascii="Calibri" w:eastAsia="Calibri" w:hAnsi="Calibri" w:cs="Calibri" w:hint="default"/>
        <w:b w:val="0"/>
        <w:bCs w:val="0"/>
        <w:i w:val="0"/>
        <w:iCs w:val="0"/>
        <w:spacing w:val="0"/>
        <w:w w:val="100"/>
        <w:sz w:val="22"/>
        <w:szCs w:val="22"/>
        <w:lang w:val="it-IT" w:eastAsia="en-US" w:bidi="ar-SA"/>
      </w:rPr>
    </w:lvl>
    <w:lvl w:ilvl="1" w:tplc="D306310C">
      <w:start w:val="1"/>
      <w:numFmt w:val="lowerLetter"/>
      <w:lvlText w:val="%2)"/>
      <w:lvlJc w:val="left"/>
      <w:pPr>
        <w:ind w:left="933" w:hanging="360"/>
      </w:pPr>
      <w:rPr>
        <w:rFonts w:ascii="Calibri" w:eastAsia="Calibri" w:hAnsi="Calibri" w:cs="Calibri" w:hint="default"/>
        <w:b w:val="0"/>
        <w:bCs w:val="0"/>
        <w:i w:val="0"/>
        <w:iCs w:val="0"/>
        <w:spacing w:val="-1"/>
        <w:w w:val="100"/>
        <w:sz w:val="22"/>
        <w:szCs w:val="22"/>
        <w:lang w:val="it-IT" w:eastAsia="en-US" w:bidi="ar-SA"/>
      </w:rPr>
    </w:lvl>
    <w:lvl w:ilvl="2" w:tplc="0DE8CE24">
      <w:numFmt w:val="bullet"/>
      <w:lvlText w:val="•"/>
      <w:lvlJc w:val="left"/>
      <w:pPr>
        <w:ind w:left="1958" w:hanging="360"/>
      </w:pPr>
      <w:rPr>
        <w:rFonts w:hint="default"/>
        <w:lang w:val="it-IT" w:eastAsia="en-US" w:bidi="ar-SA"/>
      </w:rPr>
    </w:lvl>
    <w:lvl w:ilvl="3" w:tplc="EE3E614C">
      <w:numFmt w:val="bullet"/>
      <w:lvlText w:val="•"/>
      <w:lvlJc w:val="left"/>
      <w:pPr>
        <w:ind w:left="2976" w:hanging="360"/>
      </w:pPr>
      <w:rPr>
        <w:rFonts w:hint="default"/>
        <w:lang w:val="it-IT" w:eastAsia="en-US" w:bidi="ar-SA"/>
      </w:rPr>
    </w:lvl>
    <w:lvl w:ilvl="4" w:tplc="0EBA5116">
      <w:numFmt w:val="bullet"/>
      <w:lvlText w:val="•"/>
      <w:lvlJc w:val="left"/>
      <w:pPr>
        <w:ind w:left="3995" w:hanging="360"/>
      </w:pPr>
      <w:rPr>
        <w:rFonts w:hint="default"/>
        <w:lang w:val="it-IT" w:eastAsia="en-US" w:bidi="ar-SA"/>
      </w:rPr>
    </w:lvl>
    <w:lvl w:ilvl="5" w:tplc="0C9C2ECA">
      <w:numFmt w:val="bullet"/>
      <w:lvlText w:val="•"/>
      <w:lvlJc w:val="left"/>
      <w:pPr>
        <w:ind w:left="5013" w:hanging="360"/>
      </w:pPr>
      <w:rPr>
        <w:rFonts w:hint="default"/>
        <w:lang w:val="it-IT" w:eastAsia="en-US" w:bidi="ar-SA"/>
      </w:rPr>
    </w:lvl>
    <w:lvl w:ilvl="6" w:tplc="4104962A">
      <w:numFmt w:val="bullet"/>
      <w:lvlText w:val="•"/>
      <w:lvlJc w:val="left"/>
      <w:pPr>
        <w:ind w:left="6032" w:hanging="360"/>
      </w:pPr>
      <w:rPr>
        <w:rFonts w:hint="default"/>
        <w:lang w:val="it-IT" w:eastAsia="en-US" w:bidi="ar-SA"/>
      </w:rPr>
    </w:lvl>
    <w:lvl w:ilvl="7" w:tplc="4442F742">
      <w:numFmt w:val="bullet"/>
      <w:lvlText w:val="•"/>
      <w:lvlJc w:val="left"/>
      <w:pPr>
        <w:ind w:left="7050" w:hanging="360"/>
      </w:pPr>
      <w:rPr>
        <w:rFonts w:hint="default"/>
        <w:lang w:val="it-IT" w:eastAsia="en-US" w:bidi="ar-SA"/>
      </w:rPr>
    </w:lvl>
    <w:lvl w:ilvl="8" w:tplc="3F3C33EE">
      <w:numFmt w:val="bullet"/>
      <w:lvlText w:val="•"/>
      <w:lvlJc w:val="left"/>
      <w:pPr>
        <w:ind w:left="8069" w:hanging="360"/>
      </w:pPr>
      <w:rPr>
        <w:rFonts w:hint="default"/>
        <w:lang w:val="it-IT" w:eastAsia="en-US" w:bidi="ar-SA"/>
      </w:rPr>
    </w:lvl>
  </w:abstractNum>
  <w:abstractNum w:abstractNumId="4" w15:restartNumberingAfterBreak="0">
    <w:nsid w:val="06ED6D97"/>
    <w:multiLevelType w:val="hybridMultilevel"/>
    <w:tmpl w:val="8CC86D20"/>
    <w:lvl w:ilvl="0" w:tplc="E97CFCD8">
      <w:start w:val="2"/>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2755B1"/>
    <w:multiLevelType w:val="hybridMultilevel"/>
    <w:tmpl w:val="4F3C181A"/>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6" w15:restartNumberingAfterBreak="0">
    <w:nsid w:val="0D6E5462"/>
    <w:multiLevelType w:val="hybridMultilevel"/>
    <w:tmpl w:val="61EE5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1C5009"/>
    <w:multiLevelType w:val="hybridMultilevel"/>
    <w:tmpl w:val="33B2B44C"/>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8" w15:restartNumberingAfterBreak="0">
    <w:nsid w:val="10CC1CBC"/>
    <w:multiLevelType w:val="multilevel"/>
    <w:tmpl w:val="3162E95C"/>
    <w:lvl w:ilvl="0">
      <w:start w:val="8"/>
      <w:numFmt w:val="decimal"/>
      <w:lvlText w:val="%1"/>
      <w:lvlJc w:val="left"/>
      <w:pPr>
        <w:ind w:left="544" w:hanging="332"/>
      </w:pPr>
      <w:rPr>
        <w:rFonts w:hint="default"/>
        <w:lang w:val="it-IT" w:eastAsia="en-US" w:bidi="ar-SA"/>
      </w:rPr>
    </w:lvl>
    <w:lvl w:ilvl="1">
      <w:start w:val="1"/>
      <w:numFmt w:val="decimal"/>
      <w:lvlText w:val="%1.%2"/>
      <w:lvlJc w:val="left"/>
      <w:pPr>
        <w:ind w:left="544" w:hanging="332"/>
      </w:pPr>
      <w:rPr>
        <w:rFonts w:ascii="Calibri" w:eastAsia="Calibri" w:hAnsi="Calibri" w:cs="Calibri" w:hint="default"/>
        <w:b/>
        <w:bCs/>
        <w:i w:val="0"/>
        <w:iCs w:val="0"/>
        <w:spacing w:val="-2"/>
        <w:w w:val="100"/>
        <w:sz w:val="22"/>
        <w:szCs w:val="22"/>
        <w:lang w:val="it-IT" w:eastAsia="en-US" w:bidi="ar-SA"/>
      </w:rPr>
    </w:lvl>
    <w:lvl w:ilvl="2">
      <w:numFmt w:val="bullet"/>
      <w:lvlText w:val="•"/>
      <w:lvlJc w:val="left"/>
      <w:pPr>
        <w:ind w:left="2453" w:hanging="332"/>
      </w:pPr>
      <w:rPr>
        <w:rFonts w:hint="default"/>
        <w:lang w:val="it-IT" w:eastAsia="en-US" w:bidi="ar-SA"/>
      </w:rPr>
    </w:lvl>
    <w:lvl w:ilvl="3">
      <w:numFmt w:val="bullet"/>
      <w:lvlText w:val="•"/>
      <w:lvlJc w:val="left"/>
      <w:pPr>
        <w:ind w:left="3409" w:hanging="332"/>
      </w:pPr>
      <w:rPr>
        <w:rFonts w:hint="default"/>
        <w:lang w:val="it-IT" w:eastAsia="en-US" w:bidi="ar-SA"/>
      </w:rPr>
    </w:lvl>
    <w:lvl w:ilvl="4">
      <w:numFmt w:val="bullet"/>
      <w:lvlText w:val="•"/>
      <w:lvlJc w:val="left"/>
      <w:pPr>
        <w:ind w:left="4366" w:hanging="332"/>
      </w:pPr>
      <w:rPr>
        <w:rFonts w:hint="default"/>
        <w:lang w:val="it-IT" w:eastAsia="en-US" w:bidi="ar-SA"/>
      </w:rPr>
    </w:lvl>
    <w:lvl w:ilvl="5">
      <w:numFmt w:val="bullet"/>
      <w:lvlText w:val="•"/>
      <w:lvlJc w:val="left"/>
      <w:pPr>
        <w:ind w:left="5323" w:hanging="332"/>
      </w:pPr>
      <w:rPr>
        <w:rFonts w:hint="default"/>
        <w:lang w:val="it-IT" w:eastAsia="en-US" w:bidi="ar-SA"/>
      </w:rPr>
    </w:lvl>
    <w:lvl w:ilvl="6">
      <w:numFmt w:val="bullet"/>
      <w:lvlText w:val="•"/>
      <w:lvlJc w:val="left"/>
      <w:pPr>
        <w:ind w:left="6279" w:hanging="332"/>
      </w:pPr>
      <w:rPr>
        <w:rFonts w:hint="default"/>
        <w:lang w:val="it-IT" w:eastAsia="en-US" w:bidi="ar-SA"/>
      </w:rPr>
    </w:lvl>
    <w:lvl w:ilvl="7">
      <w:numFmt w:val="bullet"/>
      <w:lvlText w:val="•"/>
      <w:lvlJc w:val="left"/>
      <w:pPr>
        <w:ind w:left="7236" w:hanging="332"/>
      </w:pPr>
      <w:rPr>
        <w:rFonts w:hint="default"/>
        <w:lang w:val="it-IT" w:eastAsia="en-US" w:bidi="ar-SA"/>
      </w:rPr>
    </w:lvl>
    <w:lvl w:ilvl="8">
      <w:numFmt w:val="bullet"/>
      <w:lvlText w:val="•"/>
      <w:lvlJc w:val="left"/>
      <w:pPr>
        <w:ind w:left="8193" w:hanging="332"/>
      </w:pPr>
      <w:rPr>
        <w:rFonts w:hint="default"/>
        <w:lang w:val="it-IT" w:eastAsia="en-US" w:bidi="ar-SA"/>
      </w:rPr>
    </w:lvl>
  </w:abstractNum>
  <w:abstractNum w:abstractNumId="9" w15:restartNumberingAfterBreak="0">
    <w:nsid w:val="143E31FF"/>
    <w:multiLevelType w:val="hybridMultilevel"/>
    <w:tmpl w:val="99B89A84"/>
    <w:lvl w:ilvl="0" w:tplc="4542426E">
      <w:start w:val="1"/>
      <w:numFmt w:val="lowerLetter"/>
      <w:lvlText w:val="%1."/>
      <w:lvlJc w:val="left"/>
      <w:pPr>
        <w:ind w:left="212" w:hanging="709"/>
      </w:pPr>
      <w:rPr>
        <w:rFonts w:ascii="Calibri" w:eastAsia="Calibri" w:hAnsi="Calibri" w:cs="Calibri" w:hint="default"/>
        <w:b w:val="0"/>
        <w:bCs w:val="0"/>
        <w:i w:val="0"/>
        <w:iCs w:val="0"/>
        <w:spacing w:val="-1"/>
        <w:w w:val="100"/>
        <w:sz w:val="22"/>
        <w:szCs w:val="22"/>
        <w:lang w:val="it-IT" w:eastAsia="en-US" w:bidi="ar-SA"/>
      </w:rPr>
    </w:lvl>
    <w:lvl w:ilvl="1" w:tplc="0C8A622E">
      <w:numFmt w:val="bullet"/>
      <w:lvlText w:val="•"/>
      <w:lvlJc w:val="left"/>
      <w:pPr>
        <w:ind w:left="1208" w:hanging="709"/>
      </w:pPr>
      <w:rPr>
        <w:rFonts w:hint="default"/>
        <w:lang w:val="it-IT" w:eastAsia="en-US" w:bidi="ar-SA"/>
      </w:rPr>
    </w:lvl>
    <w:lvl w:ilvl="2" w:tplc="0DA61596">
      <w:numFmt w:val="bullet"/>
      <w:lvlText w:val="•"/>
      <w:lvlJc w:val="left"/>
      <w:pPr>
        <w:ind w:left="2197" w:hanging="709"/>
      </w:pPr>
      <w:rPr>
        <w:rFonts w:hint="default"/>
        <w:lang w:val="it-IT" w:eastAsia="en-US" w:bidi="ar-SA"/>
      </w:rPr>
    </w:lvl>
    <w:lvl w:ilvl="3" w:tplc="5A84137E">
      <w:numFmt w:val="bullet"/>
      <w:lvlText w:val="•"/>
      <w:lvlJc w:val="left"/>
      <w:pPr>
        <w:ind w:left="3185" w:hanging="709"/>
      </w:pPr>
      <w:rPr>
        <w:rFonts w:hint="default"/>
        <w:lang w:val="it-IT" w:eastAsia="en-US" w:bidi="ar-SA"/>
      </w:rPr>
    </w:lvl>
    <w:lvl w:ilvl="4" w:tplc="1EA87D42">
      <w:numFmt w:val="bullet"/>
      <w:lvlText w:val="•"/>
      <w:lvlJc w:val="left"/>
      <w:pPr>
        <w:ind w:left="4174" w:hanging="709"/>
      </w:pPr>
      <w:rPr>
        <w:rFonts w:hint="default"/>
        <w:lang w:val="it-IT" w:eastAsia="en-US" w:bidi="ar-SA"/>
      </w:rPr>
    </w:lvl>
    <w:lvl w:ilvl="5" w:tplc="CD34CEBA">
      <w:numFmt w:val="bullet"/>
      <w:lvlText w:val="•"/>
      <w:lvlJc w:val="left"/>
      <w:pPr>
        <w:ind w:left="5163" w:hanging="709"/>
      </w:pPr>
      <w:rPr>
        <w:rFonts w:hint="default"/>
        <w:lang w:val="it-IT" w:eastAsia="en-US" w:bidi="ar-SA"/>
      </w:rPr>
    </w:lvl>
    <w:lvl w:ilvl="6" w:tplc="3F26E4F8">
      <w:numFmt w:val="bullet"/>
      <w:lvlText w:val="•"/>
      <w:lvlJc w:val="left"/>
      <w:pPr>
        <w:ind w:left="6151" w:hanging="709"/>
      </w:pPr>
      <w:rPr>
        <w:rFonts w:hint="default"/>
        <w:lang w:val="it-IT" w:eastAsia="en-US" w:bidi="ar-SA"/>
      </w:rPr>
    </w:lvl>
    <w:lvl w:ilvl="7" w:tplc="8BC47216">
      <w:numFmt w:val="bullet"/>
      <w:lvlText w:val="•"/>
      <w:lvlJc w:val="left"/>
      <w:pPr>
        <w:ind w:left="7140" w:hanging="709"/>
      </w:pPr>
      <w:rPr>
        <w:rFonts w:hint="default"/>
        <w:lang w:val="it-IT" w:eastAsia="en-US" w:bidi="ar-SA"/>
      </w:rPr>
    </w:lvl>
    <w:lvl w:ilvl="8" w:tplc="34C2834C">
      <w:numFmt w:val="bullet"/>
      <w:lvlText w:val="•"/>
      <w:lvlJc w:val="left"/>
      <w:pPr>
        <w:ind w:left="8129" w:hanging="709"/>
      </w:pPr>
      <w:rPr>
        <w:rFonts w:hint="default"/>
        <w:lang w:val="it-IT" w:eastAsia="en-US" w:bidi="ar-SA"/>
      </w:rPr>
    </w:lvl>
  </w:abstractNum>
  <w:abstractNum w:abstractNumId="10" w15:restartNumberingAfterBreak="0">
    <w:nsid w:val="171A0613"/>
    <w:multiLevelType w:val="multilevel"/>
    <w:tmpl w:val="579EA0AC"/>
    <w:lvl w:ilvl="0">
      <w:start w:val="2"/>
      <w:numFmt w:val="decimal"/>
      <w:lvlText w:val="%1"/>
      <w:lvlJc w:val="left"/>
      <w:pPr>
        <w:ind w:left="921" w:hanging="709"/>
      </w:pPr>
      <w:rPr>
        <w:rFonts w:hint="default"/>
        <w:lang w:val="it-IT" w:eastAsia="en-US" w:bidi="ar-SA"/>
      </w:rPr>
    </w:lvl>
    <w:lvl w:ilvl="1">
      <w:start w:val="1"/>
      <w:numFmt w:val="decimal"/>
      <w:lvlText w:val="%1.%2."/>
      <w:lvlJc w:val="left"/>
      <w:pPr>
        <w:ind w:left="921" w:hanging="709"/>
      </w:pPr>
      <w:rPr>
        <w:rFonts w:ascii="Calibri" w:eastAsia="Calibri" w:hAnsi="Calibri" w:cs="Calibri" w:hint="default"/>
        <w:b/>
        <w:bCs/>
        <w:i w:val="0"/>
        <w:iCs w:val="0"/>
        <w:spacing w:val="-2"/>
        <w:w w:val="100"/>
        <w:sz w:val="22"/>
        <w:szCs w:val="22"/>
        <w:lang w:val="it-IT" w:eastAsia="en-US" w:bidi="ar-SA"/>
      </w:rPr>
    </w:lvl>
    <w:lvl w:ilvl="2">
      <w:numFmt w:val="bullet"/>
      <w:lvlText w:val="•"/>
      <w:lvlJc w:val="left"/>
      <w:pPr>
        <w:ind w:left="2757" w:hanging="709"/>
      </w:pPr>
      <w:rPr>
        <w:rFonts w:hint="default"/>
        <w:lang w:val="it-IT" w:eastAsia="en-US" w:bidi="ar-SA"/>
      </w:rPr>
    </w:lvl>
    <w:lvl w:ilvl="3">
      <w:numFmt w:val="bullet"/>
      <w:lvlText w:val="•"/>
      <w:lvlJc w:val="left"/>
      <w:pPr>
        <w:ind w:left="3675" w:hanging="709"/>
      </w:pPr>
      <w:rPr>
        <w:rFonts w:hint="default"/>
        <w:lang w:val="it-IT" w:eastAsia="en-US" w:bidi="ar-SA"/>
      </w:rPr>
    </w:lvl>
    <w:lvl w:ilvl="4">
      <w:numFmt w:val="bullet"/>
      <w:lvlText w:val="•"/>
      <w:lvlJc w:val="left"/>
      <w:pPr>
        <w:ind w:left="4594" w:hanging="709"/>
      </w:pPr>
      <w:rPr>
        <w:rFonts w:hint="default"/>
        <w:lang w:val="it-IT" w:eastAsia="en-US" w:bidi="ar-SA"/>
      </w:rPr>
    </w:lvl>
    <w:lvl w:ilvl="5">
      <w:numFmt w:val="bullet"/>
      <w:lvlText w:val="•"/>
      <w:lvlJc w:val="left"/>
      <w:pPr>
        <w:ind w:left="5513" w:hanging="709"/>
      </w:pPr>
      <w:rPr>
        <w:rFonts w:hint="default"/>
        <w:lang w:val="it-IT" w:eastAsia="en-US" w:bidi="ar-SA"/>
      </w:rPr>
    </w:lvl>
    <w:lvl w:ilvl="6">
      <w:numFmt w:val="bullet"/>
      <w:lvlText w:val="•"/>
      <w:lvlJc w:val="left"/>
      <w:pPr>
        <w:ind w:left="6431" w:hanging="709"/>
      </w:pPr>
      <w:rPr>
        <w:rFonts w:hint="default"/>
        <w:lang w:val="it-IT" w:eastAsia="en-US" w:bidi="ar-SA"/>
      </w:rPr>
    </w:lvl>
    <w:lvl w:ilvl="7">
      <w:numFmt w:val="bullet"/>
      <w:lvlText w:val="•"/>
      <w:lvlJc w:val="left"/>
      <w:pPr>
        <w:ind w:left="7350" w:hanging="709"/>
      </w:pPr>
      <w:rPr>
        <w:rFonts w:hint="default"/>
        <w:lang w:val="it-IT" w:eastAsia="en-US" w:bidi="ar-SA"/>
      </w:rPr>
    </w:lvl>
    <w:lvl w:ilvl="8">
      <w:numFmt w:val="bullet"/>
      <w:lvlText w:val="•"/>
      <w:lvlJc w:val="left"/>
      <w:pPr>
        <w:ind w:left="8269" w:hanging="709"/>
      </w:pPr>
      <w:rPr>
        <w:rFonts w:hint="default"/>
        <w:lang w:val="it-IT" w:eastAsia="en-US" w:bidi="ar-SA"/>
      </w:rPr>
    </w:lvl>
  </w:abstractNum>
  <w:abstractNum w:abstractNumId="11" w15:restartNumberingAfterBreak="0">
    <w:nsid w:val="1BD606EC"/>
    <w:multiLevelType w:val="hybridMultilevel"/>
    <w:tmpl w:val="BB9490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5D7C78"/>
    <w:multiLevelType w:val="hybridMultilevel"/>
    <w:tmpl w:val="A1E8C4AE"/>
    <w:lvl w:ilvl="0" w:tplc="F6189812">
      <w:start w:val="1"/>
      <w:numFmt w:val="decimal"/>
      <w:lvlText w:val="%1)"/>
      <w:lvlJc w:val="left"/>
      <w:pPr>
        <w:ind w:left="921" w:hanging="709"/>
      </w:pPr>
      <w:rPr>
        <w:rFonts w:ascii="Calibri" w:eastAsia="Calibri" w:hAnsi="Calibri" w:cs="Calibri" w:hint="default"/>
        <w:b w:val="0"/>
        <w:bCs w:val="0"/>
        <w:i w:val="0"/>
        <w:iCs w:val="0"/>
        <w:spacing w:val="0"/>
        <w:w w:val="100"/>
        <w:sz w:val="22"/>
        <w:szCs w:val="22"/>
        <w:lang w:val="it-IT" w:eastAsia="en-US" w:bidi="ar-SA"/>
      </w:rPr>
    </w:lvl>
    <w:lvl w:ilvl="1" w:tplc="8EEC704E">
      <w:numFmt w:val="bullet"/>
      <w:lvlText w:val="•"/>
      <w:lvlJc w:val="left"/>
      <w:pPr>
        <w:ind w:left="1838" w:hanging="709"/>
      </w:pPr>
      <w:rPr>
        <w:rFonts w:hint="default"/>
        <w:lang w:val="it-IT" w:eastAsia="en-US" w:bidi="ar-SA"/>
      </w:rPr>
    </w:lvl>
    <w:lvl w:ilvl="2" w:tplc="C6960C10">
      <w:numFmt w:val="bullet"/>
      <w:lvlText w:val="•"/>
      <w:lvlJc w:val="left"/>
      <w:pPr>
        <w:ind w:left="2757" w:hanging="709"/>
      </w:pPr>
      <w:rPr>
        <w:rFonts w:hint="default"/>
        <w:lang w:val="it-IT" w:eastAsia="en-US" w:bidi="ar-SA"/>
      </w:rPr>
    </w:lvl>
    <w:lvl w:ilvl="3" w:tplc="121632A8">
      <w:numFmt w:val="bullet"/>
      <w:lvlText w:val="•"/>
      <w:lvlJc w:val="left"/>
      <w:pPr>
        <w:ind w:left="3675" w:hanging="709"/>
      </w:pPr>
      <w:rPr>
        <w:rFonts w:hint="default"/>
        <w:lang w:val="it-IT" w:eastAsia="en-US" w:bidi="ar-SA"/>
      </w:rPr>
    </w:lvl>
    <w:lvl w:ilvl="4" w:tplc="D304E22C">
      <w:numFmt w:val="bullet"/>
      <w:lvlText w:val="•"/>
      <w:lvlJc w:val="left"/>
      <w:pPr>
        <w:ind w:left="4594" w:hanging="709"/>
      </w:pPr>
      <w:rPr>
        <w:rFonts w:hint="default"/>
        <w:lang w:val="it-IT" w:eastAsia="en-US" w:bidi="ar-SA"/>
      </w:rPr>
    </w:lvl>
    <w:lvl w:ilvl="5" w:tplc="415E1AA6">
      <w:numFmt w:val="bullet"/>
      <w:lvlText w:val="•"/>
      <w:lvlJc w:val="left"/>
      <w:pPr>
        <w:ind w:left="5513" w:hanging="709"/>
      </w:pPr>
      <w:rPr>
        <w:rFonts w:hint="default"/>
        <w:lang w:val="it-IT" w:eastAsia="en-US" w:bidi="ar-SA"/>
      </w:rPr>
    </w:lvl>
    <w:lvl w:ilvl="6" w:tplc="B4B2B204">
      <w:numFmt w:val="bullet"/>
      <w:lvlText w:val="•"/>
      <w:lvlJc w:val="left"/>
      <w:pPr>
        <w:ind w:left="6431" w:hanging="709"/>
      </w:pPr>
      <w:rPr>
        <w:rFonts w:hint="default"/>
        <w:lang w:val="it-IT" w:eastAsia="en-US" w:bidi="ar-SA"/>
      </w:rPr>
    </w:lvl>
    <w:lvl w:ilvl="7" w:tplc="E58A992C">
      <w:numFmt w:val="bullet"/>
      <w:lvlText w:val="•"/>
      <w:lvlJc w:val="left"/>
      <w:pPr>
        <w:ind w:left="7350" w:hanging="709"/>
      </w:pPr>
      <w:rPr>
        <w:rFonts w:hint="default"/>
        <w:lang w:val="it-IT" w:eastAsia="en-US" w:bidi="ar-SA"/>
      </w:rPr>
    </w:lvl>
    <w:lvl w:ilvl="8" w:tplc="DAF449E2">
      <w:numFmt w:val="bullet"/>
      <w:lvlText w:val="•"/>
      <w:lvlJc w:val="left"/>
      <w:pPr>
        <w:ind w:left="8269" w:hanging="709"/>
      </w:pPr>
      <w:rPr>
        <w:rFonts w:hint="default"/>
        <w:lang w:val="it-IT" w:eastAsia="en-US" w:bidi="ar-SA"/>
      </w:rPr>
    </w:lvl>
  </w:abstractNum>
  <w:abstractNum w:abstractNumId="13" w15:restartNumberingAfterBreak="0">
    <w:nsid w:val="22B947C5"/>
    <w:multiLevelType w:val="hybridMultilevel"/>
    <w:tmpl w:val="AF92FE2C"/>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14" w15:restartNumberingAfterBreak="0">
    <w:nsid w:val="264D1465"/>
    <w:multiLevelType w:val="hybridMultilevel"/>
    <w:tmpl w:val="3D7C1AE6"/>
    <w:lvl w:ilvl="0" w:tplc="4252C83C">
      <w:start w:val="1"/>
      <w:numFmt w:val="lowerLetter"/>
      <w:lvlText w:val="%1)"/>
      <w:lvlJc w:val="left"/>
      <w:pPr>
        <w:ind w:left="212" w:hanging="709"/>
      </w:pPr>
      <w:rPr>
        <w:rFonts w:ascii="Calibri" w:eastAsia="Calibri" w:hAnsi="Calibri" w:cs="Calibri" w:hint="default"/>
        <w:b/>
        <w:bCs/>
        <w:i w:val="0"/>
        <w:iCs w:val="0"/>
        <w:spacing w:val="-1"/>
        <w:w w:val="100"/>
        <w:sz w:val="22"/>
        <w:szCs w:val="22"/>
        <w:lang w:val="it-IT" w:eastAsia="en-US" w:bidi="ar-SA"/>
      </w:rPr>
    </w:lvl>
    <w:lvl w:ilvl="1" w:tplc="1DD02236">
      <w:numFmt w:val="bullet"/>
      <w:lvlText w:val=""/>
      <w:lvlJc w:val="left"/>
      <w:pPr>
        <w:ind w:left="1653" w:hanging="360"/>
      </w:pPr>
      <w:rPr>
        <w:rFonts w:ascii="Wingdings" w:eastAsia="Wingdings" w:hAnsi="Wingdings" w:cs="Wingdings" w:hint="default"/>
        <w:b w:val="0"/>
        <w:bCs w:val="0"/>
        <w:i w:val="0"/>
        <w:iCs w:val="0"/>
        <w:spacing w:val="0"/>
        <w:w w:val="100"/>
        <w:sz w:val="22"/>
        <w:szCs w:val="22"/>
        <w:lang w:val="it-IT" w:eastAsia="en-US" w:bidi="ar-SA"/>
      </w:rPr>
    </w:lvl>
    <w:lvl w:ilvl="2" w:tplc="B28401AE">
      <w:numFmt w:val="bullet"/>
      <w:lvlText w:val="•"/>
      <w:lvlJc w:val="left"/>
      <w:pPr>
        <w:ind w:left="2598" w:hanging="360"/>
      </w:pPr>
      <w:rPr>
        <w:rFonts w:hint="default"/>
        <w:lang w:val="it-IT" w:eastAsia="en-US" w:bidi="ar-SA"/>
      </w:rPr>
    </w:lvl>
    <w:lvl w:ilvl="3" w:tplc="A7EEF1D4">
      <w:numFmt w:val="bullet"/>
      <w:lvlText w:val="•"/>
      <w:lvlJc w:val="left"/>
      <w:pPr>
        <w:ind w:left="3536" w:hanging="360"/>
      </w:pPr>
      <w:rPr>
        <w:rFonts w:hint="default"/>
        <w:lang w:val="it-IT" w:eastAsia="en-US" w:bidi="ar-SA"/>
      </w:rPr>
    </w:lvl>
    <w:lvl w:ilvl="4" w:tplc="FD94DBAC">
      <w:numFmt w:val="bullet"/>
      <w:lvlText w:val="•"/>
      <w:lvlJc w:val="left"/>
      <w:pPr>
        <w:ind w:left="4475" w:hanging="360"/>
      </w:pPr>
      <w:rPr>
        <w:rFonts w:hint="default"/>
        <w:lang w:val="it-IT" w:eastAsia="en-US" w:bidi="ar-SA"/>
      </w:rPr>
    </w:lvl>
    <w:lvl w:ilvl="5" w:tplc="E698DF82">
      <w:numFmt w:val="bullet"/>
      <w:lvlText w:val="•"/>
      <w:lvlJc w:val="left"/>
      <w:pPr>
        <w:ind w:left="5413" w:hanging="360"/>
      </w:pPr>
      <w:rPr>
        <w:rFonts w:hint="default"/>
        <w:lang w:val="it-IT" w:eastAsia="en-US" w:bidi="ar-SA"/>
      </w:rPr>
    </w:lvl>
    <w:lvl w:ilvl="6" w:tplc="08B43560">
      <w:numFmt w:val="bullet"/>
      <w:lvlText w:val="•"/>
      <w:lvlJc w:val="left"/>
      <w:pPr>
        <w:ind w:left="6352" w:hanging="360"/>
      </w:pPr>
      <w:rPr>
        <w:rFonts w:hint="default"/>
        <w:lang w:val="it-IT" w:eastAsia="en-US" w:bidi="ar-SA"/>
      </w:rPr>
    </w:lvl>
    <w:lvl w:ilvl="7" w:tplc="0F06B4AC">
      <w:numFmt w:val="bullet"/>
      <w:lvlText w:val="•"/>
      <w:lvlJc w:val="left"/>
      <w:pPr>
        <w:ind w:left="7290" w:hanging="360"/>
      </w:pPr>
      <w:rPr>
        <w:rFonts w:hint="default"/>
        <w:lang w:val="it-IT" w:eastAsia="en-US" w:bidi="ar-SA"/>
      </w:rPr>
    </w:lvl>
    <w:lvl w:ilvl="8" w:tplc="A4BEA068">
      <w:numFmt w:val="bullet"/>
      <w:lvlText w:val="•"/>
      <w:lvlJc w:val="left"/>
      <w:pPr>
        <w:ind w:left="8229" w:hanging="360"/>
      </w:pPr>
      <w:rPr>
        <w:rFonts w:hint="default"/>
        <w:lang w:val="it-IT" w:eastAsia="en-US" w:bidi="ar-SA"/>
      </w:rPr>
    </w:lvl>
  </w:abstractNum>
  <w:abstractNum w:abstractNumId="15" w15:restartNumberingAfterBreak="0">
    <w:nsid w:val="265C474D"/>
    <w:multiLevelType w:val="hybridMultilevel"/>
    <w:tmpl w:val="DFEE5B52"/>
    <w:lvl w:ilvl="0" w:tplc="0410000B">
      <w:start w:val="1"/>
      <w:numFmt w:val="bullet"/>
      <w:lvlText w:val=""/>
      <w:lvlJc w:val="left"/>
      <w:pPr>
        <w:ind w:left="212" w:hanging="709"/>
      </w:pPr>
      <w:rPr>
        <w:rFonts w:ascii="Wingdings" w:hAnsi="Wingdings" w:hint="default"/>
        <w:b w:val="0"/>
        <w:bCs w:val="0"/>
        <w:i w:val="0"/>
        <w:iCs w:val="0"/>
        <w:spacing w:val="0"/>
        <w:w w:val="100"/>
        <w:sz w:val="22"/>
        <w:szCs w:val="22"/>
        <w:lang w:val="it-IT" w:eastAsia="en-US" w:bidi="ar-SA"/>
      </w:rPr>
    </w:lvl>
    <w:lvl w:ilvl="1" w:tplc="83E8D332">
      <w:numFmt w:val="bullet"/>
      <w:lvlText w:val="•"/>
      <w:lvlJc w:val="left"/>
      <w:pPr>
        <w:ind w:left="1208" w:hanging="709"/>
      </w:pPr>
      <w:rPr>
        <w:rFonts w:hint="default"/>
        <w:lang w:val="it-IT" w:eastAsia="en-US" w:bidi="ar-SA"/>
      </w:rPr>
    </w:lvl>
    <w:lvl w:ilvl="2" w:tplc="B56EC39C">
      <w:numFmt w:val="bullet"/>
      <w:lvlText w:val="•"/>
      <w:lvlJc w:val="left"/>
      <w:pPr>
        <w:ind w:left="2197" w:hanging="709"/>
      </w:pPr>
      <w:rPr>
        <w:rFonts w:hint="default"/>
        <w:lang w:val="it-IT" w:eastAsia="en-US" w:bidi="ar-SA"/>
      </w:rPr>
    </w:lvl>
    <w:lvl w:ilvl="3" w:tplc="B7B88BE0">
      <w:numFmt w:val="bullet"/>
      <w:lvlText w:val="•"/>
      <w:lvlJc w:val="left"/>
      <w:pPr>
        <w:ind w:left="3185" w:hanging="709"/>
      </w:pPr>
      <w:rPr>
        <w:rFonts w:hint="default"/>
        <w:lang w:val="it-IT" w:eastAsia="en-US" w:bidi="ar-SA"/>
      </w:rPr>
    </w:lvl>
    <w:lvl w:ilvl="4" w:tplc="98DE1438">
      <w:numFmt w:val="bullet"/>
      <w:lvlText w:val="•"/>
      <w:lvlJc w:val="left"/>
      <w:pPr>
        <w:ind w:left="4174" w:hanging="709"/>
      </w:pPr>
      <w:rPr>
        <w:rFonts w:hint="default"/>
        <w:lang w:val="it-IT" w:eastAsia="en-US" w:bidi="ar-SA"/>
      </w:rPr>
    </w:lvl>
    <w:lvl w:ilvl="5" w:tplc="00DC6D02">
      <w:numFmt w:val="bullet"/>
      <w:lvlText w:val="•"/>
      <w:lvlJc w:val="left"/>
      <w:pPr>
        <w:ind w:left="5163" w:hanging="709"/>
      </w:pPr>
      <w:rPr>
        <w:rFonts w:hint="default"/>
        <w:lang w:val="it-IT" w:eastAsia="en-US" w:bidi="ar-SA"/>
      </w:rPr>
    </w:lvl>
    <w:lvl w:ilvl="6" w:tplc="8072FB78">
      <w:numFmt w:val="bullet"/>
      <w:lvlText w:val="•"/>
      <w:lvlJc w:val="left"/>
      <w:pPr>
        <w:ind w:left="6151" w:hanging="709"/>
      </w:pPr>
      <w:rPr>
        <w:rFonts w:hint="default"/>
        <w:lang w:val="it-IT" w:eastAsia="en-US" w:bidi="ar-SA"/>
      </w:rPr>
    </w:lvl>
    <w:lvl w:ilvl="7" w:tplc="C90A0604">
      <w:numFmt w:val="bullet"/>
      <w:lvlText w:val="•"/>
      <w:lvlJc w:val="left"/>
      <w:pPr>
        <w:ind w:left="7140" w:hanging="709"/>
      </w:pPr>
      <w:rPr>
        <w:rFonts w:hint="default"/>
        <w:lang w:val="it-IT" w:eastAsia="en-US" w:bidi="ar-SA"/>
      </w:rPr>
    </w:lvl>
    <w:lvl w:ilvl="8" w:tplc="25EC2C42">
      <w:numFmt w:val="bullet"/>
      <w:lvlText w:val="•"/>
      <w:lvlJc w:val="left"/>
      <w:pPr>
        <w:ind w:left="8129" w:hanging="709"/>
      </w:pPr>
      <w:rPr>
        <w:rFonts w:hint="default"/>
        <w:lang w:val="it-IT" w:eastAsia="en-US" w:bidi="ar-SA"/>
      </w:rPr>
    </w:lvl>
  </w:abstractNum>
  <w:abstractNum w:abstractNumId="16" w15:restartNumberingAfterBreak="0">
    <w:nsid w:val="27E123CD"/>
    <w:multiLevelType w:val="hybridMultilevel"/>
    <w:tmpl w:val="676291EC"/>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17" w15:restartNumberingAfterBreak="0">
    <w:nsid w:val="27EF3E2E"/>
    <w:multiLevelType w:val="hybridMultilevel"/>
    <w:tmpl w:val="640A6278"/>
    <w:lvl w:ilvl="0" w:tplc="28E2E224">
      <w:start w:val="1"/>
      <w:numFmt w:val="lowerLetter"/>
      <w:lvlText w:val="%1)"/>
      <w:lvlJc w:val="left"/>
      <w:pPr>
        <w:ind w:left="921" w:hanging="709"/>
      </w:pPr>
      <w:rPr>
        <w:rFonts w:ascii="Calibri" w:eastAsia="Calibri" w:hAnsi="Calibri" w:cs="Calibri" w:hint="default"/>
        <w:b w:val="0"/>
        <w:bCs w:val="0"/>
        <w:i w:val="0"/>
        <w:iCs w:val="0"/>
        <w:spacing w:val="-1"/>
        <w:w w:val="100"/>
        <w:sz w:val="22"/>
        <w:szCs w:val="22"/>
        <w:lang w:val="it-IT" w:eastAsia="en-US" w:bidi="ar-SA"/>
      </w:rPr>
    </w:lvl>
    <w:lvl w:ilvl="1" w:tplc="147E7764">
      <w:numFmt w:val="bullet"/>
      <w:lvlText w:val="•"/>
      <w:lvlJc w:val="left"/>
      <w:pPr>
        <w:ind w:left="1838" w:hanging="709"/>
      </w:pPr>
      <w:rPr>
        <w:rFonts w:hint="default"/>
        <w:lang w:val="it-IT" w:eastAsia="en-US" w:bidi="ar-SA"/>
      </w:rPr>
    </w:lvl>
    <w:lvl w:ilvl="2" w:tplc="91FC0D10">
      <w:numFmt w:val="bullet"/>
      <w:lvlText w:val="•"/>
      <w:lvlJc w:val="left"/>
      <w:pPr>
        <w:ind w:left="2757" w:hanging="709"/>
      </w:pPr>
      <w:rPr>
        <w:rFonts w:hint="default"/>
        <w:lang w:val="it-IT" w:eastAsia="en-US" w:bidi="ar-SA"/>
      </w:rPr>
    </w:lvl>
    <w:lvl w:ilvl="3" w:tplc="7B6A0E82">
      <w:numFmt w:val="bullet"/>
      <w:lvlText w:val="•"/>
      <w:lvlJc w:val="left"/>
      <w:pPr>
        <w:ind w:left="3675" w:hanging="709"/>
      </w:pPr>
      <w:rPr>
        <w:rFonts w:hint="default"/>
        <w:lang w:val="it-IT" w:eastAsia="en-US" w:bidi="ar-SA"/>
      </w:rPr>
    </w:lvl>
    <w:lvl w:ilvl="4" w:tplc="D5C0A06C">
      <w:numFmt w:val="bullet"/>
      <w:lvlText w:val="•"/>
      <w:lvlJc w:val="left"/>
      <w:pPr>
        <w:ind w:left="4594" w:hanging="709"/>
      </w:pPr>
      <w:rPr>
        <w:rFonts w:hint="default"/>
        <w:lang w:val="it-IT" w:eastAsia="en-US" w:bidi="ar-SA"/>
      </w:rPr>
    </w:lvl>
    <w:lvl w:ilvl="5" w:tplc="FABCAE44">
      <w:numFmt w:val="bullet"/>
      <w:lvlText w:val="•"/>
      <w:lvlJc w:val="left"/>
      <w:pPr>
        <w:ind w:left="5513" w:hanging="709"/>
      </w:pPr>
      <w:rPr>
        <w:rFonts w:hint="default"/>
        <w:lang w:val="it-IT" w:eastAsia="en-US" w:bidi="ar-SA"/>
      </w:rPr>
    </w:lvl>
    <w:lvl w:ilvl="6" w:tplc="16C28EF4">
      <w:numFmt w:val="bullet"/>
      <w:lvlText w:val="•"/>
      <w:lvlJc w:val="left"/>
      <w:pPr>
        <w:ind w:left="6431" w:hanging="709"/>
      </w:pPr>
      <w:rPr>
        <w:rFonts w:hint="default"/>
        <w:lang w:val="it-IT" w:eastAsia="en-US" w:bidi="ar-SA"/>
      </w:rPr>
    </w:lvl>
    <w:lvl w:ilvl="7" w:tplc="B8A07F26">
      <w:numFmt w:val="bullet"/>
      <w:lvlText w:val="•"/>
      <w:lvlJc w:val="left"/>
      <w:pPr>
        <w:ind w:left="7350" w:hanging="709"/>
      </w:pPr>
      <w:rPr>
        <w:rFonts w:hint="default"/>
        <w:lang w:val="it-IT" w:eastAsia="en-US" w:bidi="ar-SA"/>
      </w:rPr>
    </w:lvl>
    <w:lvl w:ilvl="8" w:tplc="6B504946">
      <w:numFmt w:val="bullet"/>
      <w:lvlText w:val="•"/>
      <w:lvlJc w:val="left"/>
      <w:pPr>
        <w:ind w:left="8269" w:hanging="709"/>
      </w:pPr>
      <w:rPr>
        <w:rFonts w:hint="default"/>
        <w:lang w:val="it-IT" w:eastAsia="en-US" w:bidi="ar-SA"/>
      </w:rPr>
    </w:lvl>
  </w:abstractNum>
  <w:abstractNum w:abstractNumId="18" w15:restartNumberingAfterBreak="0">
    <w:nsid w:val="295C7181"/>
    <w:multiLevelType w:val="multilevel"/>
    <w:tmpl w:val="693CB762"/>
    <w:lvl w:ilvl="0">
      <w:start w:val="17"/>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9" w15:restartNumberingAfterBreak="0">
    <w:nsid w:val="2B127C09"/>
    <w:multiLevelType w:val="hybridMultilevel"/>
    <w:tmpl w:val="874284E6"/>
    <w:lvl w:ilvl="0" w:tplc="04100017">
      <w:start w:val="1"/>
      <w:numFmt w:val="lowerLetter"/>
      <w:lvlText w:val="%1)"/>
      <w:lvlJc w:val="left"/>
      <w:pPr>
        <w:ind w:left="932" w:hanging="360"/>
      </w:pPr>
    </w:lvl>
    <w:lvl w:ilvl="1" w:tplc="04100019">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20" w15:restartNumberingAfterBreak="0">
    <w:nsid w:val="2D15372C"/>
    <w:multiLevelType w:val="hybridMultilevel"/>
    <w:tmpl w:val="401E3AB2"/>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21" w15:restartNumberingAfterBreak="0">
    <w:nsid w:val="2E5D6AA1"/>
    <w:multiLevelType w:val="hybridMultilevel"/>
    <w:tmpl w:val="33C6B05C"/>
    <w:lvl w:ilvl="0" w:tplc="04100017">
      <w:start w:val="1"/>
      <w:numFmt w:val="lowerLetter"/>
      <w:lvlText w:val="%1)"/>
      <w:lvlJc w:val="left"/>
      <w:pPr>
        <w:ind w:left="1004" w:hanging="360"/>
      </w:pPr>
    </w:lvl>
    <w:lvl w:ilvl="1" w:tplc="54500E1A">
      <w:start w:val="1"/>
      <w:numFmt w:val="upperLetter"/>
      <w:lvlText w:val="%2)"/>
      <w:lvlJc w:val="left"/>
      <w:pPr>
        <w:ind w:left="1724" w:hanging="360"/>
      </w:pPr>
      <w:rPr>
        <w:rFont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3DE5316A"/>
    <w:multiLevelType w:val="hybridMultilevel"/>
    <w:tmpl w:val="B9882F80"/>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23" w15:restartNumberingAfterBreak="0">
    <w:nsid w:val="3F571C2C"/>
    <w:multiLevelType w:val="hybridMultilevel"/>
    <w:tmpl w:val="CF800468"/>
    <w:lvl w:ilvl="0" w:tplc="77162188">
      <w:numFmt w:val="bullet"/>
      <w:lvlText w:val=""/>
      <w:lvlJc w:val="left"/>
      <w:pPr>
        <w:ind w:left="933" w:hanging="360"/>
      </w:pPr>
      <w:rPr>
        <w:rFonts w:ascii="Symbol" w:eastAsia="Symbol" w:hAnsi="Symbol" w:cs="Symbol" w:hint="default"/>
        <w:b w:val="0"/>
        <w:bCs w:val="0"/>
        <w:i w:val="0"/>
        <w:iCs w:val="0"/>
        <w:spacing w:val="0"/>
        <w:w w:val="100"/>
        <w:sz w:val="22"/>
        <w:szCs w:val="22"/>
        <w:lang w:val="it-IT" w:eastAsia="en-US" w:bidi="ar-SA"/>
      </w:rPr>
    </w:lvl>
    <w:lvl w:ilvl="1" w:tplc="B89A77F6">
      <w:numFmt w:val="bullet"/>
      <w:lvlText w:val="•"/>
      <w:lvlJc w:val="left"/>
      <w:pPr>
        <w:ind w:left="1856" w:hanging="360"/>
      </w:pPr>
      <w:rPr>
        <w:rFonts w:hint="default"/>
        <w:lang w:val="it-IT" w:eastAsia="en-US" w:bidi="ar-SA"/>
      </w:rPr>
    </w:lvl>
    <w:lvl w:ilvl="2" w:tplc="97DE8AC6">
      <w:numFmt w:val="bullet"/>
      <w:lvlText w:val="•"/>
      <w:lvlJc w:val="left"/>
      <w:pPr>
        <w:ind w:left="2773" w:hanging="360"/>
      </w:pPr>
      <w:rPr>
        <w:rFonts w:hint="default"/>
        <w:lang w:val="it-IT" w:eastAsia="en-US" w:bidi="ar-SA"/>
      </w:rPr>
    </w:lvl>
    <w:lvl w:ilvl="3" w:tplc="42DC7DE2">
      <w:numFmt w:val="bullet"/>
      <w:lvlText w:val="•"/>
      <w:lvlJc w:val="left"/>
      <w:pPr>
        <w:ind w:left="3689" w:hanging="360"/>
      </w:pPr>
      <w:rPr>
        <w:rFonts w:hint="default"/>
        <w:lang w:val="it-IT" w:eastAsia="en-US" w:bidi="ar-SA"/>
      </w:rPr>
    </w:lvl>
    <w:lvl w:ilvl="4" w:tplc="D1BEEA90">
      <w:numFmt w:val="bullet"/>
      <w:lvlText w:val="•"/>
      <w:lvlJc w:val="left"/>
      <w:pPr>
        <w:ind w:left="4606" w:hanging="360"/>
      </w:pPr>
      <w:rPr>
        <w:rFonts w:hint="default"/>
        <w:lang w:val="it-IT" w:eastAsia="en-US" w:bidi="ar-SA"/>
      </w:rPr>
    </w:lvl>
    <w:lvl w:ilvl="5" w:tplc="3DCC3010">
      <w:numFmt w:val="bullet"/>
      <w:lvlText w:val="•"/>
      <w:lvlJc w:val="left"/>
      <w:pPr>
        <w:ind w:left="5523" w:hanging="360"/>
      </w:pPr>
      <w:rPr>
        <w:rFonts w:hint="default"/>
        <w:lang w:val="it-IT" w:eastAsia="en-US" w:bidi="ar-SA"/>
      </w:rPr>
    </w:lvl>
    <w:lvl w:ilvl="6" w:tplc="1B90A344">
      <w:numFmt w:val="bullet"/>
      <w:lvlText w:val="•"/>
      <w:lvlJc w:val="left"/>
      <w:pPr>
        <w:ind w:left="6439" w:hanging="360"/>
      </w:pPr>
      <w:rPr>
        <w:rFonts w:hint="default"/>
        <w:lang w:val="it-IT" w:eastAsia="en-US" w:bidi="ar-SA"/>
      </w:rPr>
    </w:lvl>
    <w:lvl w:ilvl="7" w:tplc="05303CEC">
      <w:numFmt w:val="bullet"/>
      <w:lvlText w:val="•"/>
      <w:lvlJc w:val="left"/>
      <w:pPr>
        <w:ind w:left="7356" w:hanging="360"/>
      </w:pPr>
      <w:rPr>
        <w:rFonts w:hint="default"/>
        <w:lang w:val="it-IT" w:eastAsia="en-US" w:bidi="ar-SA"/>
      </w:rPr>
    </w:lvl>
    <w:lvl w:ilvl="8" w:tplc="7654E9C8">
      <w:numFmt w:val="bullet"/>
      <w:lvlText w:val="•"/>
      <w:lvlJc w:val="left"/>
      <w:pPr>
        <w:ind w:left="8273" w:hanging="360"/>
      </w:pPr>
      <w:rPr>
        <w:rFonts w:hint="default"/>
        <w:lang w:val="it-IT" w:eastAsia="en-US" w:bidi="ar-SA"/>
      </w:rPr>
    </w:lvl>
  </w:abstractNum>
  <w:abstractNum w:abstractNumId="24" w15:restartNumberingAfterBreak="0">
    <w:nsid w:val="431C4F7C"/>
    <w:multiLevelType w:val="hybridMultilevel"/>
    <w:tmpl w:val="D5606264"/>
    <w:lvl w:ilvl="0" w:tplc="0410000F">
      <w:start w:val="1"/>
      <w:numFmt w:val="decimal"/>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25" w15:restartNumberingAfterBreak="0">
    <w:nsid w:val="46C230C9"/>
    <w:multiLevelType w:val="hybridMultilevel"/>
    <w:tmpl w:val="D88E7F16"/>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26" w15:restartNumberingAfterBreak="0">
    <w:nsid w:val="497971BD"/>
    <w:multiLevelType w:val="hybridMultilevel"/>
    <w:tmpl w:val="7B70FD48"/>
    <w:lvl w:ilvl="0" w:tplc="641863D0">
      <w:start w:val="1"/>
      <w:numFmt w:val="lowerLetter"/>
      <w:lvlText w:val="%1)"/>
      <w:lvlJc w:val="left"/>
      <w:pPr>
        <w:ind w:left="212" w:hanging="709"/>
      </w:pPr>
      <w:rPr>
        <w:rFonts w:ascii="Calibri" w:eastAsia="Calibri" w:hAnsi="Calibri" w:cs="Calibri" w:hint="default"/>
        <w:b w:val="0"/>
        <w:bCs w:val="0"/>
        <w:i w:val="0"/>
        <w:iCs w:val="0"/>
        <w:spacing w:val="-1"/>
        <w:w w:val="100"/>
        <w:sz w:val="22"/>
        <w:szCs w:val="22"/>
        <w:lang w:val="it-IT" w:eastAsia="en-US" w:bidi="ar-SA"/>
      </w:rPr>
    </w:lvl>
    <w:lvl w:ilvl="1" w:tplc="A1B2A5F2">
      <w:numFmt w:val="bullet"/>
      <w:lvlText w:val=""/>
      <w:lvlJc w:val="left"/>
      <w:pPr>
        <w:ind w:left="933" w:hanging="360"/>
      </w:pPr>
      <w:rPr>
        <w:rFonts w:ascii="Symbol" w:eastAsia="Symbol" w:hAnsi="Symbol" w:cs="Symbol" w:hint="default"/>
        <w:b w:val="0"/>
        <w:bCs w:val="0"/>
        <w:i w:val="0"/>
        <w:iCs w:val="0"/>
        <w:spacing w:val="0"/>
        <w:w w:val="100"/>
        <w:sz w:val="22"/>
        <w:szCs w:val="22"/>
        <w:lang w:val="it-IT" w:eastAsia="en-US" w:bidi="ar-SA"/>
      </w:rPr>
    </w:lvl>
    <w:lvl w:ilvl="2" w:tplc="E24ADEF2">
      <w:start w:val="1"/>
      <w:numFmt w:val="upperRoman"/>
      <w:lvlText w:val="%3."/>
      <w:lvlJc w:val="left"/>
      <w:pPr>
        <w:ind w:left="1293" w:hanging="471"/>
        <w:jc w:val="right"/>
      </w:pPr>
      <w:rPr>
        <w:rFonts w:ascii="Calibri" w:eastAsia="Calibri" w:hAnsi="Calibri" w:cs="Calibri" w:hint="default"/>
        <w:b w:val="0"/>
        <w:bCs w:val="0"/>
        <w:i w:val="0"/>
        <w:iCs w:val="0"/>
        <w:spacing w:val="-1"/>
        <w:w w:val="100"/>
        <w:sz w:val="22"/>
        <w:szCs w:val="22"/>
        <w:lang w:val="it-IT" w:eastAsia="en-US" w:bidi="ar-SA"/>
      </w:rPr>
    </w:lvl>
    <w:lvl w:ilvl="3" w:tplc="6E2AD330">
      <w:numFmt w:val="bullet"/>
      <w:lvlText w:val="•"/>
      <w:lvlJc w:val="left"/>
      <w:pPr>
        <w:ind w:left="2400" w:hanging="471"/>
      </w:pPr>
      <w:rPr>
        <w:rFonts w:hint="default"/>
        <w:lang w:val="it-IT" w:eastAsia="en-US" w:bidi="ar-SA"/>
      </w:rPr>
    </w:lvl>
    <w:lvl w:ilvl="4" w:tplc="54D4B37C">
      <w:numFmt w:val="bullet"/>
      <w:lvlText w:val="•"/>
      <w:lvlJc w:val="left"/>
      <w:pPr>
        <w:ind w:left="3501" w:hanging="471"/>
      </w:pPr>
      <w:rPr>
        <w:rFonts w:hint="default"/>
        <w:lang w:val="it-IT" w:eastAsia="en-US" w:bidi="ar-SA"/>
      </w:rPr>
    </w:lvl>
    <w:lvl w:ilvl="5" w:tplc="34563B4A">
      <w:numFmt w:val="bullet"/>
      <w:lvlText w:val="•"/>
      <w:lvlJc w:val="left"/>
      <w:pPr>
        <w:ind w:left="4602" w:hanging="471"/>
      </w:pPr>
      <w:rPr>
        <w:rFonts w:hint="default"/>
        <w:lang w:val="it-IT" w:eastAsia="en-US" w:bidi="ar-SA"/>
      </w:rPr>
    </w:lvl>
    <w:lvl w:ilvl="6" w:tplc="D1DC7760">
      <w:numFmt w:val="bullet"/>
      <w:lvlText w:val="•"/>
      <w:lvlJc w:val="left"/>
      <w:pPr>
        <w:ind w:left="5703" w:hanging="471"/>
      </w:pPr>
      <w:rPr>
        <w:rFonts w:hint="default"/>
        <w:lang w:val="it-IT" w:eastAsia="en-US" w:bidi="ar-SA"/>
      </w:rPr>
    </w:lvl>
    <w:lvl w:ilvl="7" w:tplc="16FC13A2">
      <w:numFmt w:val="bullet"/>
      <w:lvlText w:val="•"/>
      <w:lvlJc w:val="left"/>
      <w:pPr>
        <w:ind w:left="6804" w:hanging="471"/>
      </w:pPr>
      <w:rPr>
        <w:rFonts w:hint="default"/>
        <w:lang w:val="it-IT" w:eastAsia="en-US" w:bidi="ar-SA"/>
      </w:rPr>
    </w:lvl>
    <w:lvl w:ilvl="8" w:tplc="B0648C26">
      <w:numFmt w:val="bullet"/>
      <w:lvlText w:val="•"/>
      <w:lvlJc w:val="left"/>
      <w:pPr>
        <w:ind w:left="7904" w:hanging="471"/>
      </w:pPr>
      <w:rPr>
        <w:rFonts w:hint="default"/>
        <w:lang w:val="it-IT" w:eastAsia="en-US" w:bidi="ar-SA"/>
      </w:rPr>
    </w:lvl>
  </w:abstractNum>
  <w:abstractNum w:abstractNumId="27" w15:restartNumberingAfterBreak="0">
    <w:nsid w:val="49807B37"/>
    <w:multiLevelType w:val="hybridMultilevel"/>
    <w:tmpl w:val="937095E4"/>
    <w:lvl w:ilvl="0" w:tplc="04100019">
      <w:start w:val="1"/>
      <w:numFmt w:val="lowerLetter"/>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28" w15:restartNumberingAfterBreak="0">
    <w:nsid w:val="4BD26E7B"/>
    <w:multiLevelType w:val="hybridMultilevel"/>
    <w:tmpl w:val="64AC81C0"/>
    <w:lvl w:ilvl="0" w:tplc="49268B72">
      <w:start w:val="1"/>
      <w:numFmt w:val="lowerLetter"/>
      <w:lvlText w:val="%1."/>
      <w:lvlJc w:val="left"/>
      <w:pPr>
        <w:ind w:left="212" w:hanging="709"/>
      </w:pPr>
      <w:rPr>
        <w:rFonts w:ascii="Calibri" w:eastAsia="Calibri" w:hAnsi="Calibri" w:cs="Calibri" w:hint="default"/>
        <w:b w:val="0"/>
        <w:bCs w:val="0"/>
        <w:i w:val="0"/>
        <w:iCs w:val="0"/>
        <w:spacing w:val="-1"/>
        <w:w w:val="100"/>
        <w:sz w:val="22"/>
        <w:szCs w:val="22"/>
        <w:lang w:val="it-IT" w:eastAsia="en-US" w:bidi="ar-SA"/>
      </w:rPr>
    </w:lvl>
    <w:lvl w:ilvl="1" w:tplc="1E74A91E">
      <w:numFmt w:val="bullet"/>
      <w:lvlText w:val="•"/>
      <w:lvlJc w:val="left"/>
      <w:pPr>
        <w:ind w:left="1208" w:hanging="709"/>
      </w:pPr>
      <w:rPr>
        <w:rFonts w:hint="default"/>
        <w:lang w:val="it-IT" w:eastAsia="en-US" w:bidi="ar-SA"/>
      </w:rPr>
    </w:lvl>
    <w:lvl w:ilvl="2" w:tplc="6150CFC4">
      <w:numFmt w:val="bullet"/>
      <w:lvlText w:val="•"/>
      <w:lvlJc w:val="left"/>
      <w:pPr>
        <w:ind w:left="2197" w:hanging="709"/>
      </w:pPr>
      <w:rPr>
        <w:rFonts w:hint="default"/>
        <w:lang w:val="it-IT" w:eastAsia="en-US" w:bidi="ar-SA"/>
      </w:rPr>
    </w:lvl>
    <w:lvl w:ilvl="3" w:tplc="4ADEA368">
      <w:numFmt w:val="bullet"/>
      <w:lvlText w:val="•"/>
      <w:lvlJc w:val="left"/>
      <w:pPr>
        <w:ind w:left="3185" w:hanging="709"/>
      </w:pPr>
      <w:rPr>
        <w:rFonts w:hint="default"/>
        <w:lang w:val="it-IT" w:eastAsia="en-US" w:bidi="ar-SA"/>
      </w:rPr>
    </w:lvl>
    <w:lvl w:ilvl="4" w:tplc="548E44BA">
      <w:numFmt w:val="bullet"/>
      <w:lvlText w:val="•"/>
      <w:lvlJc w:val="left"/>
      <w:pPr>
        <w:ind w:left="4174" w:hanging="709"/>
      </w:pPr>
      <w:rPr>
        <w:rFonts w:hint="default"/>
        <w:lang w:val="it-IT" w:eastAsia="en-US" w:bidi="ar-SA"/>
      </w:rPr>
    </w:lvl>
    <w:lvl w:ilvl="5" w:tplc="23CA5E32">
      <w:numFmt w:val="bullet"/>
      <w:lvlText w:val="•"/>
      <w:lvlJc w:val="left"/>
      <w:pPr>
        <w:ind w:left="5163" w:hanging="709"/>
      </w:pPr>
      <w:rPr>
        <w:rFonts w:hint="default"/>
        <w:lang w:val="it-IT" w:eastAsia="en-US" w:bidi="ar-SA"/>
      </w:rPr>
    </w:lvl>
    <w:lvl w:ilvl="6" w:tplc="0C067C18">
      <w:numFmt w:val="bullet"/>
      <w:lvlText w:val="•"/>
      <w:lvlJc w:val="left"/>
      <w:pPr>
        <w:ind w:left="6151" w:hanging="709"/>
      </w:pPr>
      <w:rPr>
        <w:rFonts w:hint="default"/>
        <w:lang w:val="it-IT" w:eastAsia="en-US" w:bidi="ar-SA"/>
      </w:rPr>
    </w:lvl>
    <w:lvl w:ilvl="7" w:tplc="1744D27A">
      <w:numFmt w:val="bullet"/>
      <w:lvlText w:val="•"/>
      <w:lvlJc w:val="left"/>
      <w:pPr>
        <w:ind w:left="7140" w:hanging="709"/>
      </w:pPr>
      <w:rPr>
        <w:rFonts w:hint="default"/>
        <w:lang w:val="it-IT" w:eastAsia="en-US" w:bidi="ar-SA"/>
      </w:rPr>
    </w:lvl>
    <w:lvl w:ilvl="8" w:tplc="1BD0542C">
      <w:numFmt w:val="bullet"/>
      <w:lvlText w:val="•"/>
      <w:lvlJc w:val="left"/>
      <w:pPr>
        <w:ind w:left="8129" w:hanging="709"/>
      </w:pPr>
      <w:rPr>
        <w:rFonts w:hint="default"/>
        <w:lang w:val="it-IT" w:eastAsia="en-US" w:bidi="ar-SA"/>
      </w:rPr>
    </w:lvl>
  </w:abstractNum>
  <w:abstractNum w:abstractNumId="29" w15:restartNumberingAfterBreak="0">
    <w:nsid w:val="4D9E66F3"/>
    <w:multiLevelType w:val="hybridMultilevel"/>
    <w:tmpl w:val="6FC697D6"/>
    <w:lvl w:ilvl="0" w:tplc="6036895C">
      <w:start w:val="1"/>
      <w:numFmt w:val="lowerLetter"/>
      <w:lvlText w:val="%1)"/>
      <w:lvlJc w:val="left"/>
      <w:pPr>
        <w:ind w:left="428" w:hanging="216"/>
      </w:pPr>
      <w:rPr>
        <w:rFonts w:ascii="Calibri" w:eastAsia="Calibri" w:hAnsi="Calibri" w:cs="Calibri" w:hint="default"/>
        <w:b w:val="0"/>
        <w:bCs w:val="0"/>
        <w:i w:val="0"/>
        <w:iCs w:val="0"/>
        <w:spacing w:val="-1"/>
        <w:w w:val="100"/>
        <w:sz w:val="22"/>
        <w:szCs w:val="22"/>
        <w:lang w:val="it-IT" w:eastAsia="en-US" w:bidi="ar-SA"/>
      </w:rPr>
    </w:lvl>
    <w:lvl w:ilvl="1" w:tplc="F32C62D4">
      <w:numFmt w:val="bullet"/>
      <w:lvlText w:val=""/>
      <w:lvlJc w:val="left"/>
      <w:pPr>
        <w:ind w:left="933" w:hanging="360"/>
      </w:pPr>
      <w:rPr>
        <w:rFonts w:ascii="Wingdings" w:eastAsia="Wingdings" w:hAnsi="Wingdings" w:cs="Wingdings" w:hint="default"/>
        <w:b w:val="0"/>
        <w:bCs w:val="0"/>
        <w:i w:val="0"/>
        <w:iCs w:val="0"/>
        <w:spacing w:val="0"/>
        <w:w w:val="100"/>
        <w:sz w:val="22"/>
        <w:szCs w:val="22"/>
        <w:lang w:val="it-IT" w:eastAsia="en-US" w:bidi="ar-SA"/>
      </w:rPr>
    </w:lvl>
    <w:lvl w:ilvl="2" w:tplc="B75274D6">
      <w:numFmt w:val="bullet"/>
      <w:lvlText w:val="•"/>
      <w:lvlJc w:val="left"/>
      <w:pPr>
        <w:ind w:left="1958" w:hanging="360"/>
      </w:pPr>
      <w:rPr>
        <w:rFonts w:hint="default"/>
        <w:lang w:val="it-IT" w:eastAsia="en-US" w:bidi="ar-SA"/>
      </w:rPr>
    </w:lvl>
    <w:lvl w:ilvl="3" w:tplc="8F4AA9D0">
      <w:numFmt w:val="bullet"/>
      <w:lvlText w:val="•"/>
      <w:lvlJc w:val="left"/>
      <w:pPr>
        <w:ind w:left="2976" w:hanging="360"/>
      </w:pPr>
      <w:rPr>
        <w:rFonts w:hint="default"/>
        <w:lang w:val="it-IT" w:eastAsia="en-US" w:bidi="ar-SA"/>
      </w:rPr>
    </w:lvl>
    <w:lvl w:ilvl="4" w:tplc="1E3A01C2">
      <w:numFmt w:val="bullet"/>
      <w:lvlText w:val="•"/>
      <w:lvlJc w:val="left"/>
      <w:pPr>
        <w:ind w:left="3995" w:hanging="360"/>
      </w:pPr>
      <w:rPr>
        <w:rFonts w:hint="default"/>
        <w:lang w:val="it-IT" w:eastAsia="en-US" w:bidi="ar-SA"/>
      </w:rPr>
    </w:lvl>
    <w:lvl w:ilvl="5" w:tplc="F05219E8">
      <w:numFmt w:val="bullet"/>
      <w:lvlText w:val="•"/>
      <w:lvlJc w:val="left"/>
      <w:pPr>
        <w:ind w:left="5013" w:hanging="360"/>
      </w:pPr>
      <w:rPr>
        <w:rFonts w:hint="default"/>
        <w:lang w:val="it-IT" w:eastAsia="en-US" w:bidi="ar-SA"/>
      </w:rPr>
    </w:lvl>
    <w:lvl w:ilvl="6" w:tplc="52F2A46A">
      <w:numFmt w:val="bullet"/>
      <w:lvlText w:val="•"/>
      <w:lvlJc w:val="left"/>
      <w:pPr>
        <w:ind w:left="6032" w:hanging="360"/>
      </w:pPr>
      <w:rPr>
        <w:rFonts w:hint="default"/>
        <w:lang w:val="it-IT" w:eastAsia="en-US" w:bidi="ar-SA"/>
      </w:rPr>
    </w:lvl>
    <w:lvl w:ilvl="7" w:tplc="E8F6D436">
      <w:numFmt w:val="bullet"/>
      <w:lvlText w:val="•"/>
      <w:lvlJc w:val="left"/>
      <w:pPr>
        <w:ind w:left="7050" w:hanging="360"/>
      </w:pPr>
      <w:rPr>
        <w:rFonts w:hint="default"/>
        <w:lang w:val="it-IT" w:eastAsia="en-US" w:bidi="ar-SA"/>
      </w:rPr>
    </w:lvl>
    <w:lvl w:ilvl="8" w:tplc="A4C83E70">
      <w:numFmt w:val="bullet"/>
      <w:lvlText w:val="•"/>
      <w:lvlJc w:val="left"/>
      <w:pPr>
        <w:ind w:left="8069" w:hanging="360"/>
      </w:pPr>
      <w:rPr>
        <w:rFonts w:hint="default"/>
        <w:lang w:val="it-IT" w:eastAsia="en-US" w:bidi="ar-SA"/>
      </w:rPr>
    </w:lvl>
  </w:abstractNum>
  <w:abstractNum w:abstractNumId="30" w15:restartNumberingAfterBreak="0">
    <w:nsid w:val="4E6F3805"/>
    <w:multiLevelType w:val="hybridMultilevel"/>
    <w:tmpl w:val="BDA4C502"/>
    <w:lvl w:ilvl="0" w:tplc="04100017">
      <w:start w:val="1"/>
      <w:numFmt w:val="lowerLetter"/>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31" w15:restartNumberingAfterBreak="0">
    <w:nsid w:val="4F4D7E9D"/>
    <w:multiLevelType w:val="hybridMultilevel"/>
    <w:tmpl w:val="68C24618"/>
    <w:lvl w:ilvl="0" w:tplc="359E4AD2">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2" w15:restartNumberingAfterBreak="0">
    <w:nsid w:val="4FB05A7D"/>
    <w:multiLevelType w:val="hybridMultilevel"/>
    <w:tmpl w:val="19461184"/>
    <w:lvl w:ilvl="0" w:tplc="04100017">
      <w:start w:val="1"/>
      <w:numFmt w:val="lowerLetter"/>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33" w15:restartNumberingAfterBreak="0">
    <w:nsid w:val="50687B02"/>
    <w:multiLevelType w:val="hybridMultilevel"/>
    <w:tmpl w:val="B32E8072"/>
    <w:lvl w:ilvl="0" w:tplc="1CDEBDE0">
      <w:start w:val="1"/>
      <w:numFmt w:val="lowerLetter"/>
      <w:lvlText w:val="%1)"/>
      <w:lvlJc w:val="left"/>
      <w:pPr>
        <w:ind w:left="921" w:hanging="709"/>
      </w:pPr>
      <w:rPr>
        <w:rFonts w:ascii="Calibri" w:eastAsia="Calibri" w:hAnsi="Calibri" w:cs="Calibri" w:hint="default"/>
        <w:b/>
        <w:bCs/>
        <w:i w:val="0"/>
        <w:iCs w:val="0"/>
        <w:spacing w:val="-1"/>
        <w:w w:val="100"/>
        <w:sz w:val="22"/>
        <w:szCs w:val="22"/>
        <w:lang w:val="it-IT" w:eastAsia="en-US" w:bidi="ar-SA"/>
      </w:rPr>
    </w:lvl>
    <w:lvl w:ilvl="1" w:tplc="DE0C17D6">
      <w:numFmt w:val="bullet"/>
      <w:lvlText w:val="•"/>
      <w:lvlJc w:val="left"/>
      <w:pPr>
        <w:ind w:left="1838" w:hanging="709"/>
      </w:pPr>
      <w:rPr>
        <w:rFonts w:hint="default"/>
        <w:lang w:val="it-IT" w:eastAsia="en-US" w:bidi="ar-SA"/>
      </w:rPr>
    </w:lvl>
    <w:lvl w:ilvl="2" w:tplc="E7BCAF24">
      <w:numFmt w:val="bullet"/>
      <w:lvlText w:val="•"/>
      <w:lvlJc w:val="left"/>
      <w:pPr>
        <w:ind w:left="2757" w:hanging="709"/>
      </w:pPr>
      <w:rPr>
        <w:rFonts w:hint="default"/>
        <w:lang w:val="it-IT" w:eastAsia="en-US" w:bidi="ar-SA"/>
      </w:rPr>
    </w:lvl>
    <w:lvl w:ilvl="3" w:tplc="81982204">
      <w:numFmt w:val="bullet"/>
      <w:lvlText w:val="•"/>
      <w:lvlJc w:val="left"/>
      <w:pPr>
        <w:ind w:left="3675" w:hanging="709"/>
      </w:pPr>
      <w:rPr>
        <w:rFonts w:hint="default"/>
        <w:lang w:val="it-IT" w:eastAsia="en-US" w:bidi="ar-SA"/>
      </w:rPr>
    </w:lvl>
    <w:lvl w:ilvl="4" w:tplc="5398643A">
      <w:numFmt w:val="bullet"/>
      <w:lvlText w:val="•"/>
      <w:lvlJc w:val="left"/>
      <w:pPr>
        <w:ind w:left="4594" w:hanging="709"/>
      </w:pPr>
      <w:rPr>
        <w:rFonts w:hint="default"/>
        <w:lang w:val="it-IT" w:eastAsia="en-US" w:bidi="ar-SA"/>
      </w:rPr>
    </w:lvl>
    <w:lvl w:ilvl="5" w:tplc="A24E0F28">
      <w:numFmt w:val="bullet"/>
      <w:lvlText w:val="•"/>
      <w:lvlJc w:val="left"/>
      <w:pPr>
        <w:ind w:left="5513" w:hanging="709"/>
      </w:pPr>
      <w:rPr>
        <w:rFonts w:hint="default"/>
        <w:lang w:val="it-IT" w:eastAsia="en-US" w:bidi="ar-SA"/>
      </w:rPr>
    </w:lvl>
    <w:lvl w:ilvl="6" w:tplc="CC48A528">
      <w:numFmt w:val="bullet"/>
      <w:lvlText w:val="•"/>
      <w:lvlJc w:val="left"/>
      <w:pPr>
        <w:ind w:left="6431" w:hanging="709"/>
      </w:pPr>
      <w:rPr>
        <w:rFonts w:hint="default"/>
        <w:lang w:val="it-IT" w:eastAsia="en-US" w:bidi="ar-SA"/>
      </w:rPr>
    </w:lvl>
    <w:lvl w:ilvl="7" w:tplc="7D06CAC8">
      <w:numFmt w:val="bullet"/>
      <w:lvlText w:val="•"/>
      <w:lvlJc w:val="left"/>
      <w:pPr>
        <w:ind w:left="7350" w:hanging="709"/>
      </w:pPr>
      <w:rPr>
        <w:rFonts w:hint="default"/>
        <w:lang w:val="it-IT" w:eastAsia="en-US" w:bidi="ar-SA"/>
      </w:rPr>
    </w:lvl>
    <w:lvl w:ilvl="8" w:tplc="E284607E">
      <w:numFmt w:val="bullet"/>
      <w:lvlText w:val="•"/>
      <w:lvlJc w:val="left"/>
      <w:pPr>
        <w:ind w:left="8269" w:hanging="709"/>
      </w:pPr>
      <w:rPr>
        <w:rFonts w:hint="default"/>
        <w:lang w:val="it-IT" w:eastAsia="en-US" w:bidi="ar-SA"/>
      </w:rPr>
    </w:lvl>
  </w:abstractNum>
  <w:abstractNum w:abstractNumId="34" w15:restartNumberingAfterBreak="0">
    <w:nsid w:val="512B1BD7"/>
    <w:multiLevelType w:val="hybridMultilevel"/>
    <w:tmpl w:val="8082A13E"/>
    <w:lvl w:ilvl="0" w:tplc="0410000F">
      <w:start w:val="1"/>
      <w:numFmt w:val="decimal"/>
      <w:lvlText w:val="%1."/>
      <w:lvlJc w:val="left"/>
      <w:pPr>
        <w:ind w:left="2066" w:hanging="360"/>
      </w:pPr>
    </w:lvl>
    <w:lvl w:ilvl="1" w:tplc="61F8FAFC">
      <w:start w:val="1"/>
      <w:numFmt w:val="lowerLetter"/>
      <w:lvlText w:val="%2)"/>
      <w:lvlJc w:val="left"/>
      <w:pPr>
        <w:ind w:left="2786" w:hanging="360"/>
      </w:pPr>
      <w:rPr>
        <w:rFonts w:hint="default"/>
      </w:rPr>
    </w:lvl>
    <w:lvl w:ilvl="2" w:tplc="0410001B" w:tentative="1">
      <w:start w:val="1"/>
      <w:numFmt w:val="lowerRoman"/>
      <w:lvlText w:val="%3."/>
      <w:lvlJc w:val="right"/>
      <w:pPr>
        <w:ind w:left="3506" w:hanging="180"/>
      </w:pPr>
    </w:lvl>
    <w:lvl w:ilvl="3" w:tplc="0410000F" w:tentative="1">
      <w:start w:val="1"/>
      <w:numFmt w:val="decimal"/>
      <w:lvlText w:val="%4."/>
      <w:lvlJc w:val="left"/>
      <w:pPr>
        <w:ind w:left="4226" w:hanging="360"/>
      </w:pPr>
    </w:lvl>
    <w:lvl w:ilvl="4" w:tplc="04100019" w:tentative="1">
      <w:start w:val="1"/>
      <w:numFmt w:val="lowerLetter"/>
      <w:lvlText w:val="%5."/>
      <w:lvlJc w:val="left"/>
      <w:pPr>
        <w:ind w:left="4946" w:hanging="360"/>
      </w:pPr>
    </w:lvl>
    <w:lvl w:ilvl="5" w:tplc="0410001B" w:tentative="1">
      <w:start w:val="1"/>
      <w:numFmt w:val="lowerRoman"/>
      <w:lvlText w:val="%6."/>
      <w:lvlJc w:val="right"/>
      <w:pPr>
        <w:ind w:left="5666" w:hanging="180"/>
      </w:pPr>
    </w:lvl>
    <w:lvl w:ilvl="6" w:tplc="0410000F" w:tentative="1">
      <w:start w:val="1"/>
      <w:numFmt w:val="decimal"/>
      <w:lvlText w:val="%7."/>
      <w:lvlJc w:val="left"/>
      <w:pPr>
        <w:ind w:left="6386" w:hanging="360"/>
      </w:pPr>
    </w:lvl>
    <w:lvl w:ilvl="7" w:tplc="04100019" w:tentative="1">
      <w:start w:val="1"/>
      <w:numFmt w:val="lowerLetter"/>
      <w:lvlText w:val="%8."/>
      <w:lvlJc w:val="left"/>
      <w:pPr>
        <w:ind w:left="7106" w:hanging="360"/>
      </w:pPr>
    </w:lvl>
    <w:lvl w:ilvl="8" w:tplc="0410001B" w:tentative="1">
      <w:start w:val="1"/>
      <w:numFmt w:val="lowerRoman"/>
      <w:lvlText w:val="%9."/>
      <w:lvlJc w:val="right"/>
      <w:pPr>
        <w:ind w:left="7826" w:hanging="180"/>
      </w:pPr>
    </w:lvl>
  </w:abstractNum>
  <w:abstractNum w:abstractNumId="35" w15:restartNumberingAfterBreak="0">
    <w:nsid w:val="519E691D"/>
    <w:multiLevelType w:val="hybridMultilevel"/>
    <w:tmpl w:val="86723750"/>
    <w:lvl w:ilvl="0" w:tplc="401A7EF0">
      <w:start w:val="1"/>
      <w:numFmt w:val="decimal"/>
      <w:lvlText w:val="%1."/>
      <w:lvlJc w:val="left"/>
      <w:pPr>
        <w:ind w:left="459" w:hanging="247"/>
      </w:pPr>
      <w:rPr>
        <w:rFonts w:ascii="Calibri" w:eastAsia="Calibri" w:hAnsi="Calibri" w:cs="Calibri" w:hint="default"/>
        <w:b w:val="0"/>
        <w:bCs w:val="0"/>
        <w:i w:val="0"/>
        <w:iCs w:val="0"/>
        <w:spacing w:val="0"/>
        <w:w w:val="100"/>
        <w:sz w:val="22"/>
        <w:szCs w:val="22"/>
        <w:lang w:val="it-IT" w:eastAsia="en-US" w:bidi="ar-SA"/>
      </w:rPr>
    </w:lvl>
    <w:lvl w:ilvl="1" w:tplc="3ABE03FE">
      <w:numFmt w:val="bullet"/>
      <w:lvlText w:val="•"/>
      <w:lvlJc w:val="left"/>
      <w:pPr>
        <w:ind w:left="1424" w:hanging="247"/>
      </w:pPr>
      <w:rPr>
        <w:rFonts w:hint="default"/>
        <w:lang w:val="it-IT" w:eastAsia="en-US" w:bidi="ar-SA"/>
      </w:rPr>
    </w:lvl>
    <w:lvl w:ilvl="2" w:tplc="A2D45246">
      <w:numFmt w:val="bullet"/>
      <w:lvlText w:val="•"/>
      <w:lvlJc w:val="left"/>
      <w:pPr>
        <w:ind w:left="2389" w:hanging="247"/>
      </w:pPr>
      <w:rPr>
        <w:rFonts w:hint="default"/>
        <w:lang w:val="it-IT" w:eastAsia="en-US" w:bidi="ar-SA"/>
      </w:rPr>
    </w:lvl>
    <w:lvl w:ilvl="3" w:tplc="D982EB1A">
      <w:numFmt w:val="bullet"/>
      <w:lvlText w:val="•"/>
      <w:lvlJc w:val="left"/>
      <w:pPr>
        <w:ind w:left="3353" w:hanging="247"/>
      </w:pPr>
      <w:rPr>
        <w:rFonts w:hint="default"/>
        <w:lang w:val="it-IT" w:eastAsia="en-US" w:bidi="ar-SA"/>
      </w:rPr>
    </w:lvl>
    <w:lvl w:ilvl="4" w:tplc="CD3E5106">
      <w:numFmt w:val="bullet"/>
      <w:lvlText w:val="•"/>
      <w:lvlJc w:val="left"/>
      <w:pPr>
        <w:ind w:left="4318" w:hanging="247"/>
      </w:pPr>
      <w:rPr>
        <w:rFonts w:hint="default"/>
        <w:lang w:val="it-IT" w:eastAsia="en-US" w:bidi="ar-SA"/>
      </w:rPr>
    </w:lvl>
    <w:lvl w:ilvl="5" w:tplc="AE9C1E5C">
      <w:numFmt w:val="bullet"/>
      <w:lvlText w:val="•"/>
      <w:lvlJc w:val="left"/>
      <w:pPr>
        <w:ind w:left="5283" w:hanging="247"/>
      </w:pPr>
      <w:rPr>
        <w:rFonts w:hint="default"/>
        <w:lang w:val="it-IT" w:eastAsia="en-US" w:bidi="ar-SA"/>
      </w:rPr>
    </w:lvl>
    <w:lvl w:ilvl="6" w:tplc="135054C0">
      <w:numFmt w:val="bullet"/>
      <w:lvlText w:val="•"/>
      <w:lvlJc w:val="left"/>
      <w:pPr>
        <w:ind w:left="6247" w:hanging="247"/>
      </w:pPr>
      <w:rPr>
        <w:rFonts w:hint="default"/>
        <w:lang w:val="it-IT" w:eastAsia="en-US" w:bidi="ar-SA"/>
      </w:rPr>
    </w:lvl>
    <w:lvl w:ilvl="7" w:tplc="AEC070AC">
      <w:numFmt w:val="bullet"/>
      <w:lvlText w:val="•"/>
      <w:lvlJc w:val="left"/>
      <w:pPr>
        <w:ind w:left="7212" w:hanging="247"/>
      </w:pPr>
      <w:rPr>
        <w:rFonts w:hint="default"/>
        <w:lang w:val="it-IT" w:eastAsia="en-US" w:bidi="ar-SA"/>
      </w:rPr>
    </w:lvl>
    <w:lvl w:ilvl="8" w:tplc="06B6B26E">
      <w:numFmt w:val="bullet"/>
      <w:lvlText w:val="•"/>
      <w:lvlJc w:val="left"/>
      <w:pPr>
        <w:ind w:left="8177" w:hanging="247"/>
      </w:pPr>
      <w:rPr>
        <w:rFonts w:hint="default"/>
        <w:lang w:val="it-IT" w:eastAsia="en-US" w:bidi="ar-SA"/>
      </w:rPr>
    </w:lvl>
  </w:abstractNum>
  <w:abstractNum w:abstractNumId="36" w15:restartNumberingAfterBreak="0">
    <w:nsid w:val="51BA2464"/>
    <w:multiLevelType w:val="hybridMultilevel"/>
    <w:tmpl w:val="62B666B2"/>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7" w15:restartNumberingAfterBreak="0">
    <w:nsid w:val="55C24E0F"/>
    <w:multiLevelType w:val="hybridMultilevel"/>
    <w:tmpl w:val="C8BA40A2"/>
    <w:lvl w:ilvl="0" w:tplc="04100019">
      <w:start w:val="1"/>
      <w:numFmt w:val="lowerLetter"/>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38" w15:restartNumberingAfterBreak="0">
    <w:nsid w:val="56B526E5"/>
    <w:multiLevelType w:val="hybridMultilevel"/>
    <w:tmpl w:val="C37CEA68"/>
    <w:lvl w:ilvl="0" w:tplc="0410000B">
      <w:start w:val="1"/>
      <w:numFmt w:val="bullet"/>
      <w:lvlText w:val=""/>
      <w:lvlJc w:val="left"/>
      <w:pPr>
        <w:ind w:left="932" w:hanging="360"/>
      </w:pPr>
      <w:rPr>
        <w:rFonts w:ascii="Wingdings" w:hAnsi="Wingdings"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9" w15:restartNumberingAfterBreak="0">
    <w:nsid w:val="58697AFD"/>
    <w:multiLevelType w:val="multilevel"/>
    <w:tmpl w:val="FDBA6CB0"/>
    <w:lvl w:ilvl="0">
      <w:start w:val="20"/>
      <w:numFmt w:val="decimal"/>
      <w:lvlText w:val="%1"/>
      <w:lvlJc w:val="left"/>
      <w:pPr>
        <w:ind w:left="375" w:hanging="375"/>
      </w:pPr>
      <w:rPr>
        <w:rFonts w:hint="default"/>
      </w:rPr>
    </w:lvl>
    <w:lvl w:ilvl="1">
      <w:start w:val="2"/>
      <w:numFmt w:val="decimal"/>
      <w:lvlText w:val="%1.%2"/>
      <w:lvlJc w:val="left"/>
      <w:pPr>
        <w:ind w:left="586" w:hanging="375"/>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40" w15:restartNumberingAfterBreak="0">
    <w:nsid w:val="5B3C61B5"/>
    <w:multiLevelType w:val="multilevel"/>
    <w:tmpl w:val="4E10421C"/>
    <w:lvl w:ilvl="0">
      <w:start w:val="19"/>
      <w:numFmt w:val="decimal"/>
      <w:lvlText w:val="%1."/>
      <w:lvlJc w:val="left"/>
      <w:pPr>
        <w:ind w:left="570" w:hanging="359"/>
      </w:pPr>
      <w:rPr>
        <w:rFonts w:ascii="Calibri" w:eastAsia="Calibri" w:hAnsi="Calibri" w:cs="Calibri" w:hint="default"/>
        <w:b/>
        <w:bCs/>
        <w:i w:val="0"/>
        <w:iCs w:val="0"/>
        <w:spacing w:val="-2"/>
        <w:w w:val="100"/>
        <w:sz w:val="22"/>
        <w:szCs w:val="22"/>
        <w:lang w:val="it-IT" w:eastAsia="en-US" w:bidi="ar-SA"/>
      </w:rPr>
    </w:lvl>
    <w:lvl w:ilvl="1">
      <w:start w:val="1"/>
      <w:numFmt w:val="decimal"/>
      <w:lvlText w:val="%1.%2"/>
      <w:lvlJc w:val="left"/>
      <w:pPr>
        <w:ind w:left="656" w:hanging="445"/>
      </w:pPr>
      <w:rPr>
        <w:rFonts w:ascii="Calibri" w:eastAsia="Calibri" w:hAnsi="Calibri" w:cs="Calibri" w:hint="default"/>
        <w:b/>
        <w:bCs/>
        <w:i w:val="0"/>
        <w:iCs w:val="0"/>
        <w:spacing w:val="-2"/>
        <w:w w:val="100"/>
        <w:sz w:val="22"/>
        <w:szCs w:val="22"/>
        <w:lang w:val="it-IT" w:eastAsia="en-US" w:bidi="ar-SA"/>
      </w:rPr>
    </w:lvl>
    <w:lvl w:ilvl="2">
      <w:start w:val="1"/>
      <w:numFmt w:val="upperLetter"/>
      <w:lvlText w:val="%3."/>
      <w:lvlJc w:val="left"/>
      <w:pPr>
        <w:ind w:left="933" w:hanging="360"/>
      </w:pPr>
      <w:rPr>
        <w:rFonts w:ascii="Calibri" w:eastAsia="Calibri" w:hAnsi="Calibri" w:cs="Calibri" w:hint="default"/>
        <w:b/>
        <w:bCs/>
        <w:i w:val="0"/>
        <w:iCs w:val="0"/>
        <w:spacing w:val="0"/>
        <w:w w:val="100"/>
        <w:sz w:val="22"/>
        <w:szCs w:val="22"/>
        <w:lang w:val="it-IT" w:eastAsia="en-US" w:bidi="ar-SA"/>
      </w:rPr>
    </w:lvl>
    <w:lvl w:ilvl="3">
      <w:start w:val="1"/>
      <w:numFmt w:val="decimal"/>
      <w:lvlText w:val="%4."/>
      <w:lvlJc w:val="left"/>
      <w:pPr>
        <w:ind w:left="1653" w:hanging="360"/>
      </w:pPr>
      <w:rPr>
        <w:rFonts w:ascii="Calibri" w:eastAsia="Calibri" w:hAnsi="Calibri" w:cs="Calibri" w:hint="default"/>
        <w:b/>
        <w:bCs/>
        <w:i w:val="0"/>
        <w:iCs w:val="0"/>
        <w:spacing w:val="0"/>
        <w:w w:val="100"/>
        <w:sz w:val="22"/>
        <w:szCs w:val="22"/>
        <w:lang w:val="it-IT" w:eastAsia="en-US" w:bidi="ar-SA"/>
      </w:rPr>
    </w:lvl>
    <w:lvl w:ilvl="4">
      <w:numFmt w:val="bullet"/>
      <w:lvlText w:val="•"/>
      <w:lvlJc w:val="left"/>
      <w:pPr>
        <w:ind w:left="1660" w:hanging="360"/>
      </w:pPr>
      <w:rPr>
        <w:rFonts w:hint="default"/>
        <w:lang w:val="it-IT" w:eastAsia="en-US" w:bidi="ar-SA"/>
      </w:rPr>
    </w:lvl>
    <w:lvl w:ilvl="5">
      <w:numFmt w:val="bullet"/>
      <w:lvlText w:val="•"/>
      <w:lvlJc w:val="left"/>
      <w:pPr>
        <w:ind w:left="3067" w:hanging="360"/>
      </w:pPr>
      <w:rPr>
        <w:rFonts w:hint="default"/>
        <w:lang w:val="it-IT" w:eastAsia="en-US" w:bidi="ar-SA"/>
      </w:rPr>
    </w:lvl>
    <w:lvl w:ilvl="6">
      <w:numFmt w:val="bullet"/>
      <w:lvlText w:val="•"/>
      <w:lvlJc w:val="left"/>
      <w:pPr>
        <w:ind w:left="4475" w:hanging="360"/>
      </w:pPr>
      <w:rPr>
        <w:rFonts w:hint="default"/>
        <w:lang w:val="it-IT" w:eastAsia="en-US" w:bidi="ar-SA"/>
      </w:rPr>
    </w:lvl>
    <w:lvl w:ilvl="7">
      <w:numFmt w:val="bullet"/>
      <w:lvlText w:val="•"/>
      <w:lvlJc w:val="left"/>
      <w:pPr>
        <w:ind w:left="5883" w:hanging="360"/>
      </w:pPr>
      <w:rPr>
        <w:rFonts w:hint="default"/>
        <w:lang w:val="it-IT" w:eastAsia="en-US" w:bidi="ar-SA"/>
      </w:rPr>
    </w:lvl>
    <w:lvl w:ilvl="8">
      <w:numFmt w:val="bullet"/>
      <w:lvlText w:val="•"/>
      <w:lvlJc w:val="left"/>
      <w:pPr>
        <w:ind w:left="7290" w:hanging="360"/>
      </w:pPr>
      <w:rPr>
        <w:rFonts w:hint="default"/>
        <w:lang w:val="it-IT" w:eastAsia="en-US" w:bidi="ar-SA"/>
      </w:rPr>
    </w:lvl>
  </w:abstractNum>
  <w:abstractNum w:abstractNumId="41" w15:restartNumberingAfterBreak="0">
    <w:nsid w:val="5B64487C"/>
    <w:multiLevelType w:val="hybridMultilevel"/>
    <w:tmpl w:val="E4D2134C"/>
    <w:lvl w:ilvl="0" w:tplc="979E1B6E">
      <w:start w:val="1"/>
      <w:numFmt w:val="lowerLetter"/>
      <w:lvlText w:val="%1)"/>
      <w:lvlJc w:val="left"/>
      <w:pPr>
        <w:ind w:left="921" w:hanging="709"/>
      </w:pPr>
      <w:rPr>
        <w:rFonts w:ascii="Calibri" w:eastAsia="Calibri" w:hAnsi="Calibri" w:cs="Calibri" w:hint="default"/>
        <w:b w:val="0"/>
        <w:bCs w:val="0"/>
        <w:i w:val="0"/>
        <w:iCs w:val="0"/>
        <w:spacing w:val="-1"/>
        <w:w w:val="100"/>
        <w:sz w:val="22"/>
        <w:szCs w:val="22"/>
        <w:lang w:val="it-IT" w:eastAsia="en-US" w:bidi="ar-SA"/>
      </w:rPr>
    </w:lvl>
    <w:lvl w:ilvl="1" w:tplc="C66A5084">
      <w:numFmt w:val="bullet"/>
      <w:lvlText w:val="•"/>
      <w:lvlJc w:val="left"/>
      <w:pPr>
        <w:ind w:left="1838" w:hanging="709"/>
      </w:pPr>
      <w:rPr>
        <w:rFonts w:hint="default"/>
        <w:lang w:val="it-IT" w:eastAsia="en-US" w:bidi="ar-SA"/>
      </w:rPr>
    </w:lvl>
    <w:lvl w:ilvl="2" w:tplc="5DD2D968">
      <w:numFmt w:val="bullet"/>
      <w:lvlText w:val="•"/>
      <w:lvlJc w:val="left"/>
      <w:pPr>
        <w:ind w:left="2757" w:hanging="709"/>
      </w:pPr>
      <w:rPr>
        <w:rFonts w:hint="default"/>
        <w:lang w:val="it-IT" w:eastAsia="en-US" w:bidi="ar-SA"/>
      </w:rPr>
    </w:lvl>
    <w:lvl w:ilvl="3" w:tplc="13A05616">
      <w:numFmt w:val="bullet"/>
      <w:lvlText w:val="•"/>
      <w:lvlJc w:val="left"/>
      <w:pPr>
        <w:ind w:left="3675" w:hanging="709"/>
      </w:pPr>
      <w:rPr>
        <w:rFonts w:hint="default"/>
        <w:lang w:val="it-IT" w:eastAsia="en-US" w:bidi="ar-SA"/>
      </w:rPr>
    </w:lvl>
    <w:lvl w:ilvl="4" w:tplc="FA123D14">
      <w:numFmt w:val="bullet"/>
      <w:lvlText w:val="•"/>
      <w:lvlJc w:val="left"/>
      <w:pPr>
        <w:ind w:left="4594" w:hanging="709"/>
      </w:pPr>
      <w:rPr>
        <w:rFonts w:hint="default"/>
        <w:lang w:val="it-IT" w:eastAsia="en-US" w:bidi="ar-SA"/>
      </w:rPr>
    </w:lvl>
    <w:lvl w:ilvl="5" w:tplc="804C708E">
      <w:numFmt w:val="bullet"/>
      <w:lvlText w:val="•"/>
      <w:lvlJc w:val="left"/>
      <w:pPr>
        <w:ind w:left="5513" w:hanging="709"/>
      </w:pPr>
      <w:rPr>
        <w:rFonts w:hint="default"/>
        <w:lang w:val="it-IT" w:eastAsia="en-US" w:bidi="ar-SA"/>
      </w:rPr>
    </w:lvl>
    <w:lvl w:ilvl="6" w:tplc="6070264E">
      <w:numFmt w:val="bullet"/>
      <w:lvlText w:val="•"/>
      <w:lvlJc w:val="left"/>
      <w:pPr>
        <w:ind w:left="6431" w:hanging="709"/>
      </w:pPr>
      <w:rPr>
        <w:rFonts w:hint="default"/>
        <w:lang w:val="it-IT" w:eastAsia="en-US" w:bidi="ar-SA"/>
      </w:rPr>
    </w:lvl>
    <w:lvl w:ilvl="7" w:tplc="E940C206">
      <w:numFmt w:val="bullet"/>
      <w:lvlText w:val="•"/>
      <w:lvlJc w:val="left"/>
      <w:pPr>
        <w:ind w:left="7350" w:hanging="709"/>
      </w:pPr>
      <w:rPr>
        <w:rFonts w:hint="default"/>
        <w:lang w:val="it-IT" w:eastAsia="en-US" w:bidi="ar-SA"/>
      </w:rPr>
    </w:lvl>
    <w:lvl w:ilvl="8" w:tplc="106E9856">
      <w:numFmt w:val="bullet"/>
      <w:lvlText w:val="•"/>
      <w:lvlJc w:val="left"/>
      <w:pPr>
        <w:ind w:left="8269" w:hanging="709"/>
      </w:pPr>
      <w:rPr>
        <w:rFonts w:hint="default"/>
        <w:lang w:val="it-IT" w:eastAsia="en-US" w:bidi="ar-SA"/>
      </w:rPr>
    </w:lvl>
  </w:abstractNum>
  <w:abstractNum w:abstractNumId="42" w15:restartNumberingAfterBreak="0">
    <w:nsid w:val="5E523829"/>
    <w:multiLevelType w:val="hybridMultilevel"/>
    <w:tmpl w:val="566E330C"/>
    <w:lvl w:ilvl="0" w:tplc="D7CAE66A">
      <w:start w:val="1"/>
      <w:numFmt w:val="lowerLetter"/>
      <w:lvlText w:val="%1."/>
      <w:lvlJc w:val="left"/>
      <w:pPr>
        <w:ind w:left="212" w:hanging="709"/>
      </w:pPr>
      <w:rPr>
        <w:rFonts w:ascii="Calibri" w:eastAsia="Calibri" w:hAnsi="Calibri" w:cs="Calibri" w:hint="default"/>
        <w:b w:val="0"/>
        <w:bCs w:val="0"/>
        <w:i w:val="0"/>
        <w:iCs w:val="0"/>
        <w:spacing w:val="-1"/>
        <w:w w:val="100"/>
        <w:sz w:val="22"/>
        <w:szCs w:val="22"/>
        <w:lang w:val="it-IT" w:eastAsia="en-US" w:bidi="ar-SA"/>
      </w:rPr>
    </w:lvl>
    <w:lvl w:ilvl="1" w:tplc="F23814A0">
      <w:numFmt w:val="bullet"/>
      <w:lvlText w:val="•"/>
      <w:lvlJc w:val="left"/>
      <w:pPr>
        <w:ind w:left="1208" w:hanging="709"/>
      </w:pPr>
      <w:rPr>
        <w:rFonts w:hint="default"/>
        <w:lang w:val="it-IT" w:eastAsia="en-US" w:bidi="ar-SA"/>
      </w:rPr>
    </w:lvl>
    <w:lvl w:ilvl="2" w:tplc="A8EE4364">
      <w:numFmt w:val="bullet"/>
      <w:lvlText w:val="•"/>
      <w:lvlJc w:val="left"/>
      <w:pPr>
        <w:ind w:left="2197" w:hanging="709"/>
      </w:pPr>
      <w:rPr>
        <w:rFonts w:hint="default"/>
        <w:lang w:val="it-IT" w:eastAsia="en-US" w:bidi="ar-SA"/>
      </w:rPr>
    </w:lvl>
    <w:lvl w:ilvl="3" w:tplc="B02E79A0">
      <w:numFmt w:val="bullet"/>
      <w:lvlText w:val="•"/>
      <w:lvlJc w:val="left"/>
      <w:pPr>
        <w:ind w:left="3185" w:hanging="709"/>
      </w:pPr>
      <w:rPr>
        <w:rFonts w:hint="default"/>
        <w:lang w:val="it-IT" w:eastAsia="en-US" w:bidi="ar-SA"/>
      </w:rPr>
    </w:lvl>
    <w:lvl w:ilvl="4" w:tplc="932CA7EC">
      <w:numFmt w:val="bullet"/>
      <w:lvlText w:val="•"/>
      <w:lvlJc w:val="left"/>
      <w:pPr>
        <w:ind w:left="4174" w:hanging="709"/>
      </w:pPr>
      <w:rPr>
        <w:rFonts w:hint="default"/>
        <w:lang w:val="it-IT" w:eastAsia="en-US" w:bidi="ar-SA"/>
      </w:rPr>
    </w:lvl>
    <w:lvl w:ilvl="5" w:tplc="9306CB4C">
      <w:numFmt w:val="bullet"/>
      <w:lvlText w:val="•"/>
      <w:lvlJc w:val="left"/>
      <w:pPr>
        <w:ind w:left="5163" w:hanging="709"/>
      </w:pPr>
      <w:rPr>
        <w:rFonts w:hint="default"/>
        <w:lang w:val="it-IT" w:eastAsia="en-US" w:bidi="ar-SA"/>
      </w:rPr>
    </w:lvl>
    <w:lvl w:ilvl="6" w:tplc="C56EA81E">
      <w:numFmt w:val="bullet"/>
      <w:lvlText w:val="•"/>
      <w:lvlJc w:val="left"/>
      <w:pPr>
        <w:ind w:left="6151" w:hanging="709"/>
      </w:pPr>
      <w:rPr>
        <w:rFonts w:hint="default"/>
        <w:lang w:val="it-IT" w:eastAsia="en-US" w:bidi="ar-SA"/>
      </w:rPr>
    </w:lvl>
    <w:lvl w:ilvl="7" w:tplc="012E9AB0">
      <w:numFmt w:val="bullet"/>
      <w:lvlText w:val="•"/>
      <w:lvlJc w:val="left"/>
      <w:pPr>
        <w:ind w:left="7140" w:hanging="709"/>
      </w:pPr>
      <w:rPr>
        <w:rFonts w:hint="default"/>
        <w:lang w:val="it-IT" w:eastAsia="en-US" w:bidi="ar-SA"/>
      </w:rPr>
    </w:lvl>
    <w:lvl w:ilvl="8" w:tplc="ED14B79A">
      <w:numFmt w:val="bullet"/>
      <w:lvlText w:val="•"/>
      <w:lvlJc w:val="left"/>
      <w:pPr>
        <w:ind w:left="8129" w:hanging="709"/>
      </w:pPr>
      <w:rPr>
        <w:rFonts w:hint="default"/>
        <w:lang w:val="it-IT" w:eastAsia="en-US" w:bidi="ar-SA"/>
      </w:rPr>
    </w:lvl>
  </w:abstractNum>
  <w:abstractNum w:abstractNumId="43" w15:restartNumberingAfterBreak="0">
    <w:nsid w:val="63A91A36"/>
    <w:multiLevelType w:val="hybridMultilevel"/>
    <w:tmpl w:val="61462CCE"/>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44" w15:restartNumberingAfterBreak="0">
    <w:nsid w:val="67BA25E6"/>
    <w:multiLevelType w:val="hybridMultilevel"/>
    <w:tmpl w:val="F968A356"/>
    <w:lvl w:ilvl="0" w:tplc="981CF708">
      <w:start w:val="1"/>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EDB1A6A"/>
    <w:multiLevelType w:val="multilevel"/>
    <w:tmpl w:val="04881E7E"/>
    <w:lvl w:ilvl="0">
      <w:start w:val="9"/>
      <w:numFmt w:val="decimal"/>
      <w:lvlText w:val="%1"/>
      <w:lvlJc w:val="left"/>
      <w:pPr>
        <w:ind w:left="921" w:hanging="709"/>
      </w:pPr>
      <w:rPr>
        <w:rFonts w:hint="default"/>
        <w:lang w:val="it-IT" w:eastAsia="en-US" w:bidi="ar-SA"/>
      </w:rPr>
    </w:lvl>
    <w:lvl w:ilvl="1">
      <w:start w:val="1"/>
      <w:numFmt w:val="decimal"/>
      <w:lvlText w:val="%1.%2."/>
      <w:lvlJc w:val="left"/>
      <w:pPr>
        <w:ind w:left="1419" w:hanging="709"/>
      </w:pPr>
      <w:rPr>
        <w:rFonts w:ascii="Calibri" w:eastAsia="Calibri" w:hAnsi="Calibri" w:cs="Calibri" w:hint="default"/>
        <w:b/>
        <w:bCs/>
        <w:i w:val="0"/>
        <w:iCs w:val="0"/>
        <w:spacing w:val="-2"/>
        <w:w w:val="100"/>
        <w:sz w:val="22"/>
        <w:szCs w:val="22"/>
        <w:lang w:val="it-IT" w:eastAsia="en-US" w:bidi="ar-SA"/>
      </w:rPr>
    </w:lvl>
    <w:lvl w:ilvl="2">
      <w:numFmt w:val="bullet"/>
      <w:lvlText w:val="•"/>
      <w:lvlJc w:val="left"/>
      <w:pPr>
        <w:ind w:left="2757" w:hanging="709"/>
      </w:pPr>
      <w:rPr>
        <w:rFonts w:hint="default"/>
        <w:lang w:val="it-IT" w:eastAsia="en-US" w:bidi="ar-SA"/>
      </w:rPr>
    </w:lvl>
    <w:lvl w:ilvl="3">
      <w:numFmt w:val="bullet"/>
      <w:lvlText w:val="•"/>
      <w:lvlJc w:val="left"/>
      <w:pPr>
        <w:ind w:left="3675" w:hanging="709"/>
      </w:pPr>
      <w:rPr>
        <w:rFonts w:hint="default"/>
        <w:lang w:val="it-IT" w:eastAsia="en-US" w:bidi="ar-SA"/>
      </w:rPr>
    </w:lvl>
    <w:lvl w:ilvl="4">
      <w:numFmt w:val="bullet"/>
      <w:lvlText w:val="•"/>
      <w:lvlJc w:val="left"/>
      <w:pPr>
        <w:ind w:left="4594" w:hanging="709"/>
      </w:pPr>
      <w:rPr>
        <w:rFonts w:hint="default"/>
        <w:lang w:val="it-IT" w:eastAsia="en-US" w:bidi="ar-SA"/>
      </w:rPr>
    </w:lvl>
    <w:lvl w:ilvl="5">
      <w:numFmt w:val="bullet"/>
      <w:lvlText w:val="•"/>
      <w:lvlJc w:val="left"/>
      <w:pPr>
        <w:ind w:left="5513" w:hanging="709"/>
      </w:pPr>
      <w:rPr>
        <w:rFonts w:hint="default"/>
        <w:lang w:val="it-IT" w:eastAsia="en-US" w:bidi="ar-SA"/>
      </w:rPr>
    </w:lvl>
    <w:lvl w:ilvl="6">
      <w:numFmt w:val="bullet"/>
      <w:lvlText w:val="•"/>
      <w:lvlJc w:val="left"/>
      <w:pPr>
        <w:ind w:left="6431" w:hanging="709"/>
      </w:pPr>
      <w:rPr>
        <w:rFonts w:hint="default"/>
        <w:lang w:val="it-IT" w:eastAsia="en-US" w:bidi="ar-SA"/>
      </w:rPr>
    </w:lvl>
    <w:lvl w:ilvl="7">
      <w:numFmt w:val="bullet"/>
      <w:lvlText w:val="•"/>
      <w:lvlJc w:val="left"/>
      <w:pPr>
        <w:ind w:left="7350" w:hanging="709"/>
      </w:pPr>
      <w:rPr>
        <w:rFonts w:hint="default"/>
        <w:lang w:val="it-IT" w:eastAsia="en-US" w:bidi="ar-SA"/>
      </w:rPr>
    </w:lvl>
    <w:lvl w:ilvl="8">
      <w:numFmt w:val="bullet"/>
      <w:lvlText w:val="•"/>
      <w:lvlJc w:val="left"/>
      <w:pPr>
        <w:ind w:left="8269" w:hanging="709"/>
      </w:pPr>
      <w:rPr>
        <w:rFonts w:hint="default"/>
        <w:lang w:val="it-IT" w:eastAsia="en-US" w:bidi="ar-SA"/>
      </w:rPr>
    </w:lvl>
  </w:abstractNum>
  <w:abstractNum w:abstractNumId="46" w15:restartNumberingAfterBreak="0">
    <w:nsid w:val="6FFB33A6"/>
    <w:multiLevelType w:val="hybridMultilevel"/>
    <w:tmpl w:val="54221DFC"/>
    <w:lvl w:ilvl="0" w:tplc="9160B16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15A4840"/>
    <w:multiLevelType w:val="hybridMultilevel"/>
    <w:tmpl w:val="176878E4"/>
    <w:lvl w:ilvl="0" w:tplc="3A8A2EEE">
      <w:start w:val="1"/>
      <w:numFmt w:val="lowerLetter"/>
      <w:lvlText w:val="%1)"/>
      <w:lvlJc w:val="left"/>
      <w:pPr>
        <w:ind w:left="720" w:hanging="709"/>
      </w:pPr>
      <w:rPr>
        <w:rFonts w:ascii="Calibri" w:eastAsia="Calibri" w:hAnsi="Calibri" w:cs="Calibri" w:hint="default"/>
        <w:b w:val="0"/>
        <w:bCs w:val="0"/>
        <w:i w:val="0"/>
        <w:iCs w:val="0"/>
        <w:spacing w:val="-1"/>
        <w:w w:val="100"/>
        <w:sz w:val="22"/>
        <w:szCs w:val="22"/>
        <w:lang w:val="it-IT" w:eastAsia="en-US" w:bidi="ar-SA"/>
      </w:rPr>
    </w:lvl>
    <w:lvl w:ilvl="1" w:tplc="DDCED7B0">
      <w:numFmt w:val="bullet"/>
      <w:lvlText w:val="•"/>
      <w:lvlJc w:val="left"/>
      <w:pPr>
        <w:ind w:left="1716" w:hanging="709"/>
      </w:pPr>
      <w:rPr>
        <w:rFonts w:hint="default"/>
        <w:lang w:val="it-IT" w:eastAsia="en-US" w:bidi="ar-SA"/>
      </w:rPr>
    </w:lvl>
    <w:lvl w:ilvl="2" w:tplc="390845B8">
      <w:numFmt w:val="bullet"/>
      <w:lvlText w:val="•"/>
      <w:lvlJc w:val="left"/>
      <w:pPr>
        <w:ind w:left="2705" w:hanging="709"/>
      </w:pPr>
      <w:rPr>
        <w:rFonts w:hint="default"/>
        <w:lang w:val="it-IT" w:eastAsia="en-US" w:bidi="ar-SA"/>
      </w:rPr>
    </w:lvl>
    <w:lvl w:ilvl="3" w:tplc="F2704EA4">
      <w:numFmt w:val="bullet"/>
      <w:lvlText w:val="•"/>
      <w:lvlJc w:val="left"/>
      <w:pPr>
        <w:ind w:left="3693" w:hanging="709"/>
      </w:pPr>
      <w:rPr>
        <w:rFonts w:hint="default"/>
        <w:lang w:val="it-IT" w:eastAsia="en-US" w:bidi="ar-SA"/>
      </w:rPr>
    </w:lvl>
    <w:lvl w:ilvl="4" w:tplc="424EF62A">
      <w:numFmt w:val="bullet"/>
      <w:lvlText w:val="•"/>
      <w:lvlJc w:val="left"/>
      <w:pPr>
        <w:ind w:left="4682" w:hanging="709"/>
      </w:pPr>
      <w:rPr>
        <w:rFonts w:hint="default"/>
        <w:lang w:val="it-IT" w:eastAsia="en-US" w:bidi="ar-SA"/>
      </w:rPr>
    </w:lvl>
    <w:lvl w:ilvl="5" w:tplc="403CB276">
      <w:numFmt w:val="bullet"/>
      <w:lvlText w:val="•"/>
      <w:lvlJc w:val="left"/>
      <w:pPr>
        <w:ind w:left="5671" w:hanging="709"/>
      </w:pPr>
      <w:rPr>
        <w:rFonts w:hint="default"/>
        <w:lang w:val="it-IT" w:eastAsia="en-US" w:bidi="ar-SA"/>
      </w:rPr>
    </w:lvl>
    <w:lvl w:ilvl="6" w:tplc="F796DDCE">
      <w:numFmt w:val="bullet"/>
      <w:lvlText w:val="•"/>
      <w:lvlJc w:val="left"/>
      <w:pPr>
        <w:ind w:left="6659" w:hanging="709"/>
      </w:pPr>
      <w:rPr>
        <w:rFonts w:hint="default"/>
        <w:lang w:val="it-IT" w:eastAsia="en-US" w:bidi="ar-SA"/>
      </w:rPr>
    </w:lvl>
    <w:lvl w:ilvl="7" w:tplc="ED06C0CE">
      <w:numFmt w:val="bullet"/>
      <w:lvlText w:val="•"/>
      <w:lvlJc w:val="left"/>
      <w:pPr>
        <w:ind w:left="7648" w:hanging="709"/>
      </w:pPr>
      <w:rPr>
        <w:rFonts w:hint="default"/>
        <w:lang w:val="it-IT" w:eastAsia="en-US" w:bidi="ar-SA"/>
      </w:rPr>
    </w:lvl>
    <w:lvl w:ilvl="8" w:tplc="2AE04CF4">
      <w:numFmt w:val="bullet"/>
      <w:lvlText w:val="•"/>
      <w:lvlJc w:val="left"/>
      <w:pPr>
        <w:ind w:left="8637" w:hanging="709"/>
      </w:pPr>
      <w:rPr>
        <w:rFonts w:hint="default"/>
        <w:lang w:val="it-IT" w:eastAsia="en-US" w:bidi="ar-SA"/>
      </w:rPr>
    </w:lvl>
  </w:abstractNum>
  <w:abstractNum w:abstractNumId="48" w15:restartNumberingAfterBreak="0">
    <w:nsid w:val="727F52FB"/>
    <w:multiLevelType w:val="multilevel"/>
    <w:tmpl w:val="430237A0"/>
    <w:lvl w:ilvl="0">
      <w:start w:val="1"/>
      <w:numFmt w:val="bullet"/>
      <w:lvlText w:val=""/>
      <w:lvlJc w:val="left"/>
      <w:pPr>
        <w:tabs>
          <w:tab w:val="num" w:pos="572"/>
        </w:tabs>
        <w:ind w:left="572" w:hanging="360"/>
      </w:pPr>
      <w:rPr>
        <w:rFonts w:ascii="Symbol" w:hAnsi="Symbol" w:hint="default"/>
        <w:sz w:val="20"/>
      </w:rPr>
    </w:lvl>
    <w:lvl w:ilvl="1" w:tentative="1">
      <w:start w:val="1"/>
      <w:numFmt w:val="bullet"/>
      <w:lvlText w:val="o"/>
      <w:lvlJc w:val="left"/>
      <w:pPr>
        <w:tabs>
          <w:tab w:val="num" w:pos="1292"/>
        </w:tabs>
        <w:ind w:left="1292" w:hanging="360"/>
      </w:pPr>
      <w:rPr>
        <w:rFonts w:ascii="Courier New" w:hAnsi="Courier New" w:hint="default"/>
        <w:sz w:val="20"/>
      </w:rPr>
    </w:lvl>
    <w:lvl w:ilvl="2" w:tentative="1">
      <w:start w:val="1"/>
      <w:numFmt w:val="bullet"/>
      <w:lvlText w:val=""/>
      <w:lvlJc w:val="left"/>
      <w:pPr>
        <w:tabs>
          <w:tab w:val="num" w:pos="2012"/>
        </w:tabs>
        <w:ind w:left="2012" w:hanging="360"/>
      </w:pPr>
      <w:rPr>
        <w:rFonts w:ascii="Wingdings" w:hAnsi="Wingdings" w:hint="default"/>
        <w:sz w:val="20"/>
      </w:rPr>
    </w:lvl>
    <w:lvl w:ilvl="3" w:tentative="1">
      <w:start w:val="1"/>
      <w:numFmt w:val="bullet"/>
      <w:lvlText w:val=""/>
      <w:lvlJc w:val="left"/>
      <w:pPr>
        <w:tabs>
          <w:tab w:val="num" w:pos="2732"/>
        </w:tabs>
        <w:ind w:left="2732" w:hanging="360"/>
      </w:pPr>
      <w:rPr>
        <w:rFonts w:ascii="Wingdings" w:hAnsi="Wingdings" w:hint="default"/>
        <w:sz w:val="20"/>
      </w:rPr>
    </w:lvl>
    <w:lvl w:ilvl="4" w:tentative="1">
      <w:start w:val="1"/>
      <w:numFmt w:val="bullet"/>
      <w:lvlText w:val=""/>
      <w:lvlJc w:val="left"/>
      <w:pPr>
        <w:tabs>
          <w:tab w:val="num" w:pos="3452"/>
        </w:tabs>
        <w:ind w:left="3452" w:hanging="360"/>
      </w:pPr>
      <w:rPr>
        <w:rFonts w:ascii="Wingdings" w:hAnsi="Wingdings" w:hint="default"/>
        <w:sz w:val="20"/>
      </w:rPr>
    </w:lvl>
    <w:lvl w:ilvl="5" w:tentative="1">
      <w:start w:val="1"/>
      <w:numFmt w:val="bullet"/>
      <w:lvlText w:val=""/>
      <w:lvlJc w:val="left"/>
      <w:pPr>
        <w:tabs>
          <w:tab w:val="num" w:pos="4172"/>
        </w:tabs>
        <w:ind w:left="4172" w:hanging="360"/>
      </w:pPr>
      <w:rPr>
        <w:rFonts w:ascii="Wingdings" w:hAnsi="Wingdings" w:hint="default"/>
        <w:sz w:val="20"/>
      </w:rPr>
    </w:lvl>
    <w:lvl w:ilvl="6" w:tentative="1">
      <w:start w:val="1"/>
      <w:numFmt w:val="bullet"/>
      <w:lvlText w:val=""/>
      <w:lvlJc w:val="left"/>
      <w:pPr>
        <w:tabs>
          <w:tab w:val="num" w:pos="4892"/>
        </w:tabs>
        <w:ind w:left="4892" w:hanging="360"/>
      </w:pPr>
      <w:rPr>
        <w:rFonts w:ascii="Wingdings" w:hAnsi="Wingdings" w:hint="default"/>
        <w:sz w:val="20"/>
      </w:rPr>
    </w:lvl>
    <w:lvl w:ilvl="7" w:tentative="1">
      <w:start w:val="1"/>
      <w:numFmt w:val="bullet"/>
      <w:lvlText w:val=""/>
      <w:lvlJc w:val="left"/>
      <w:pPr>
        <w:tabs>
          <w:tab w:val="num" w:pos="5612"/>
        </w:tabs>
        <w:ind w:left="5612" w:hanging="360"/>
      </w:pPr>
      <w:rPr>
        <w:rFonts w:ascii="Wingdings" w:hAnsi="Wingdings" w:hint="default"/>
        <w:sz w:val="20"/>
      </w:rPr>
    </w:lvl>
    <w:lvl w:ilvl="8" w:tentative="1">
      <w:start w:val="1"/>
      <w:numFmt w:val="bullet"/>
      <w:lvlText w:val=""/>
      <w:lvlJc w:val="left"/>
      <w:pPr>
        <w:tabs>
          <w:tab w:val="num" w:pos="6332"/>
        </w:tabs>
        <w:ind w:left="6332" w:hanging="360"/>
      </w:pPr>
      <w:rPr>
        <w:rFonts w:ascii="Wingdings" w:hAnsi="Wingdings" w:hint="default"/>
        <w:sz w:val="20"/>
      </w:rPr>
    </w:lvl>
  </w:abstractNum>
  <w:abstractNum w:abstractNumId="49" w15:restartNumberingAfterBreak="0">
    <w:nsid w:val="743C7A07"/>
    <w:multiLevelType w:val="multilevel"/>
    <w:tmpl w:val="87EA93A0"/>
    <w:lvl w:ilvl="0">
      <w:start w:val="16"/>
      <w:numFmt w:val="decimal"/>
      <w:lvlText w:val="%1."/>
      <w:lvlJc w:val="left"/>
      <w:pPr>
        <w:ind w:left="785" w:hanging="359"/>
      </w:pPr>
      <w:rPr>
        <w:rFonts w:ascii="Calibri" w:eastAsia="Calibri" w:hAnsi="Calibri" w:cs="Calibri" w:hint="default"/>
        <w:b/>
        <w:bCs/>
        <w:i w:val="0"/>
        <w:iCs w:val="0"/>
        <w:spacing w:val="-2"/>
        <w:w w:val="100"/>
        <w:sz w:val="22"/>
        <w:szCs w:val="22"/>
        <w:lang w:val="it-IT" w:eastAsia="en-US" w:bidi="ar-SA"/>
      </w:rPr>
    </w:lvl>
    <w:lvl w:ilvl="1">
      <w:start w:val="1"/>
      <w:numFmt w:val="decimal"/>
      <w:lvlText w:val="%1.%2."/>
      <w:lvlJc w:val="left"/>
      <w:pPr>
        <w:ind w:left="851" w:hanging="709"/>
      </w:pPr>
      <w:rPr>
        <w:rFonts w:ascii="Calibri" w:eastAsia="Calibri" w:hAnsi="Calibri" w:cs="Calibri" w:hint="default"/>
        <w:b/>
        <w:bCs/>
        <w:i w:val="0"/>
        <w:iCs w:val="0"/>
        <w:spacing w:val="-2"/>
        <w:w w:val="100"/>
        <w:sz w:val="22"/>
        <w:szCs w:val="22"/>
        <w:lang w:val="it-IT" w:eastAsia="en-US" w:bidi="ar-SA"/>
      </w:rPr>
    </w:lvl>
    <w:lvl w:ilvl="2">
      <w:numFmt w:val="bullet"/>
      <w:lvlText w:val="-"/>
      <w:lvlJc w:val="left"/>
      <w:pPr>
        <w:ind w:left="427" w:hanging="709"/>
      </w:pPr>
      <w:rPr>
        <w:rFonts w:ascii="Calibri" w:eastAsia="Calibri" w:hAnsi="Calibri" w:cs="Calibri" w:hint="default"/>
        <w:b w:val="0"/>
        <w:bCs w:val="0"/>
        <w:i w:val="0"/>
        <w:iCs w:val="0"/>
        <w:spacing w:val="0"/>
        <w:w w:val="100"/>
        <w:sz w:val="22"/>
        <w:szCs w:val="22"/>
        <w:lang w:val="it-IT" w:eastAsia="en-US" w:bidi="ar-SA"/>
      </w:rPr>
    </w:lvl>
    <w:lvl w:ilvl="3">
      <w:numFmt w:val="bullet"/>
      <w:lvlText w:val="•"/>
      <w:lvlJc w:val="left"/>
      <w:pPr>
        <w:ind w:left="2283" w:hanging="709"/>
      </w:pPr>
      <w:rPr>
        <w:rFonts w:hint="default"/>
        <w:lang w:val="it-IT" w:eastAsia="en-US" w:bidi="ar-SA"/>
      </w:rPr>
    </w:lvl>
    <w:lvl w:ilvl="4">
      <w:numFmt w:val="bullet"/>
      <w:lvlText w:val="•"/>
      <w:lvlJc w:val="left"/>
      <w:pPr>
        <w:ind w:left="3431" w:hanging="709"/>
      </w:pPr>
      <w:rPr>
        <w:rFonts w:hint="default"/>
        <w:lang w:val="it-IT" w:eastAsia="en-US" w:bidi="ar-SA"/>
      </w:rPr>
    </w:lvl>
    <w:lvl w:ilvl="5">
      <w:numFmt w:val="bullet"/>
      <w:lvlText w:val="•"/>
      <w:lvlJc w:val="left"/>
      <w:pPr>
        <w:ind w:left="4579" w:hanging="709"/>
      </w:pPr>
      <w:rPr>
        <w:rFonts w:hint="default"/>
        <w:lang w:val="it-IT" w:eastAsia="en-US" w:bidi="ar-SA"/>
      </w:rPr>
    </w:lvl>
    <w:lvl w:ilvl="6">
      <w:numFmt w:val="bullet"/>
      <w:lvlText w:val="•"/>
      <w:lvlJc w:val="left"/>
      <w:pPr>
        <w:ind w:left="5728" w:hanging="709"/>
      </w:pPr>
      <w:rPr>
        <w:rFonts w:hint="default"/>
        <w:lang w:val="it-IT" w:eastAsia="en-US" w:bidi="ar-SA"/>
      </w:rPr>
    </w:lvl>
    <w:lvl w:ilvl="7">
      <w:numFmt w:val="bullet"/>
      <w:lvlText w:val="•"/>
      <w:lvlJc w:val="left"/>
      <w:pPr>
        <w:ind w:left="6876" w:hanging="709"/>
      </w:pPr>
      <w:rPr>
        <w:rFonts w:hint="default"/>
        <w:lang w:val="it-IT" w:eastAsia="en-US" w:bidi="ar-SA"/>
      </w:rPr>
    </w:lvl>
    <w:lvl w:ilvl="8">
      <w:numFmt w:val="bullet"/>
      <w:lvlText w:val="•"/>
      <w:lvlJc w:val="left"/>
      <w:pPr>
        <w:ind w:left="8024" w:hanging="709"/>
      </w:pPr>
      <w:rPr>
        <w:rFonts w:hint="default"/>
        <w:lang w:val="it-IT" w:eastAsia="en-US" w:bidi="ar-SA"/>
      </w:rPr>
    </w:lvl>
  </w:abstractNum>
  <w:abstractNum w:abstractNumId="50" w15:restartNumberingAfterBreak="0">
    <w:nsid w:val="7A8478B1"/>
    <w:multiLevelType w:val="multilevel"/>
    <w:tmpl w:val="D0EC6C78"/>
    <w:lvl w:ilvl="0">
      <w:start w:val="1"/>
      <w:numFmt w:val="decimal"/>
      <w:lvlText w:val="%1"/>
      <w:lvlJc w:val="left"/>
      <w:pPr>
        <w:ind w:left="921" w:hanging="709"/>
      </w:pPr>
      <w:rPr>
        <w:rFonts w:hint="default"/>
        <w:lang w:val="it-IT" w:eastAsia="en-US" w:bidi="ar-SA"/>
      </w:rPr>
    </w:lvl>
    <w:lvl w:ilvl="1">
      <w:start w:val="1"/>
      <w:numFmt w:val="decimal"/>
      <w:lvlText w:val="%1.%2."/>
      <w:lvlJc w:val="left"/>
      <w:pPr>
        <w:ind w:left="921" w:hanging="709"/>
      </w:pPr>
      <w:rPr>
        <w:rFonts w:ascii="Calibri" w:eastAsia="Calibri" w:hAnsi="Calibri" w:cs="Calibri" w:hint="default"/>
        <w:b/>
        <w:bCs/>
        <w:i w:val="0"/>
        <w:iCs w:val="0"/>
        <w:spacing w:val="-2"/>
        <w:w w:val="100"/>
        <w:sz w:val="22"/>
        <w:szCs w:val="22"/>
        <w:lang w:val="it-IT" w:eastAsia="en-US" w:bidi="ar-SA"/>
      </w:rPr>
    </w:lvl>
    <w:lvl w:ilvl="2">
      <w:numFmt w:val="bullet"/>
      <w:lvlText w:val="•"/>
      <w:lvlJc w:val="left"/>
      <w:pPr>
        <w:ind w:left="2757" w:hanging="709"/>
      </w:pPr>
      <w:rPr>
        <w:rFonts w:hint="default"/>
        <w:lang w:val="it-IT" w:eastAsia="en-US" w:bidi="ar-SA"/>
      </w:rPr>
    </w:lvl>
    <w:lvl w:ilvl="3">
      <w:numFmt w:val="bullet"/>
      <w:lvlText w:val="•"/>
      <w:lvlJc w:val="left"/>
      <w:pPr>
        <w:ind w:left="3675" w:hanging="709"/>
      </w:pPr>
      <w:rPr>
        <w:rFonts w:hint="default"/>
        <w:lang w:val="it-IT" w:eastAsia="en-US" w:bidi="ar-SA"/>
      </w:rPr>
    </w:lvl>
    <w:lvl w:ilvl="4">
      <w:numFmt w:val="bullet"/>
      <w:lvlText w:val="•"/>
      <w:lvlJc w:val="left"/>
      <w:pPr>
        <w:ind w:left="4594" w:hanging="709"/>
      </w:pPr>
      <w:rPr>
        <w:rFonts w:hint="default"/>
        <w:lang w:val="it-IT" w:eastAsia="en-US" w:bidi="ar-SA"/>
      </w:rPr>
    </w:lvl>
    <w:lvl w:ilvl="5">
      <w:numFmt w:val="bullet"/>
      <w:lvlText w:val="•"/>
      <w:lvlJc w:val="left"/>
      <w:pPr>
        <w:ind w:left="5513" w:hanging="709"/>
      </w:pPr>
      <w:rPr>
        <w:rFonts w:hint="default"/>
        <w:lang w:val="it-IT" w:eastAsia="en-US" w:bidi="ar-SA"/>
      </w:rPr>
    </w:lvl>
    <w:lvl w:ilvl="6">
      <w:numFmt w:val="bullet"/>
      <w:lvlText w:val="•"/>
      <w:lvlJc w:val="left"/>
      <w:pPr>
        <w:ind w:left="6431" w:hanging="709"/>
      </w:pPr>
      <w:rPr>
        <w:rFonts w:hint="default"/>
        <w:lang w:val="it-IT" w:eastAsia="en-US" w:bidi="ar-SA"/>
      </w:rPr>
    </w:lvl>
    <w:lvl w:ilvl="7">
      <w:numFmt w:val="bullet"/>
      <w:lvlText w:val="•"/>
      <w:lvlJc w:val="left"/>
      <w:pPr>
        <w:ind w:left="7350" w:hanging="709"/>
      </w:pPr>
      <w:rPr>
        <w:rFonts w:hint="default"/>
        <w:lang w:val="it-IT" w:eastAsia="en-US" w:bidi="ar-SA"/>
      </w:rPr>
    </w:lvl>
    <w:lvl w:ilvl="8">
      <w:numFmt w:val="bullet"/>
      <w:lvlText w:val="•"/>
      <w:lvlJc w:val="left"/>
      <w:pPr>
        <w:ind w:left="8269" w:hanging="709"/>
      </w:pPr>
      <w:rPr>
        <w:rFonts w:hint="default"/>
        <w:lang w:val="it-IT" w:eastAsia="en-US" w:bidi="ar-SA"/>
      </w:rPr>
    </w:lvl>
  </w:abstractNum>
  <w:abstractNum w:abstractNumId="51" w15:restartNumberingAfterBreak="0">
    <w:nsid w:val="7C632AFC"/>
    <w:multiLevelType w:val="hybridMultilevel"/>
    <w:tmpl w:val="3F306922"/>
    <w:lvl w:ilvl="0" w:tplc="04100017">
      <w:start w:val="1"/>
      <w:numFmt w:val="lowerLetter"/>
      <w:lvlText w:val="%1)"/>
      <w:lvlJc w:val="left"/>
      <w:pPr>
        <w:ind w:left="932" w:hanging="360"/>
      </w:pPr>
    </w:lvl>
    <w:lvl w:ilvl="1" w:tplc="04100019">
      <w:start w:val="1"/>
      <w:numFmt w:val="lowerLetter"/>
      <w:lvlText w:val="%2."/>
      <w:lvlJc w:val="left"/>
      <w:pPr>
        <w:ind w:left="1652" w:hanging="360"/>
      </w:pPr>
    </w:lvl>
    <w:lvl w:ilvl="2" w:tplc="C5A6254E">
      <w:start w:val="30"/>
      <w:numFmt w:val="decimal"/>
      <w:lvlText w:val="%3"/>
      <w:lvlJc w:val="left"/>
      <w:pPr>
        <w:ind w:left="2552" w:hanging="360"/>
      </w:pPr>
      <w:rPr>
        <w:rFonts w:hint="default"/>
      </w:r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52" w15:restartNumberingAfterBreak="0">
    <w:nsid w:val="7ED74FB8"/>
    <w:multiLevelType w:val="hybridMultilevel"/>
    <w:tmpl w:val="1ACEAFDA"/>
    <w:lvl w:ilvl="0" w:tplc="D07CD7EC">
      <w:numFmt w:val="bullet"/>
      <w:lvlText w:val="-"/>
      <w:lvlJc w:val="left"/>
      <w:pPr>
        <w:ind w:left="212" w:hanging="709"/>
      </w:pPr>
      <w:rPr>
        <w:rFonts w:ascii="Calibri" w:eastAsia="Calibri" w:hAnsi="Calibri" w:cs="Calibri" w:hint="default"/>
        <w:b w:val="0"/>
        <w:bCs w:val="0"/>
        <w:i w:val="0"/>
        <w:iCs w:val="0"/>
        <w:spacing w:val="0"/>
        <w:w w:val="100"/>
        <w:sz w:val="22"/>
        <w:szCs w:val="22"/>
        <w:lang w:val="it-IT" w:eastAsia="en-US" w:bidi="ar-SA"/>
      </w:rPr>
    </w:lvl>
    <w:lvl w:ilvl="1" w:tplc="136EB432">
      <w:numFmt w:val="bullet"/>
      <w:lvlText w:val="•"/>
      <w:lvlJc w:val="left"/>
      <w:pPr>
        <w:ind w:left="1208" w:hanging="709"/>
      </w:pPr>
      <w:rPr>
        <w:rFonts w:hint="default"/>
        <w:lang w:val="it-IT" w:eastAsia="en-US" w:bidi="ar-SA"/>
      </w:rPr>
    </w:lvl>
    <w:lvl w:ilvl="2" w:tplc="6BA883BC">
      <w:numFmt w:val="bullet"/>
      <w:lvlText w:val="•"/>
      <w:lvlJc w:val="left"/>
      <w:pPr>
        <w:ind w:left="2197" w:hanging="709"/>
      </w:pPr>
      <w:rPr>
        <w:rFonts w:hint="default"/>
        <w:lang w:val="it-IT" w:eastAsia="en-US" w:bidi="ar-SA"/>
      </w:rPr>
    </w:lvl>
    <w:lvl w:ilvl="3" w:tplc="45321012">
      <w:numFmt w:val="bullet"/>
      <w:lvlText w:val="•"/>
      <w:lvlJc w:val="left"/>
      <w:pPr>
        <w:ind w:left="3185" w:hanging="709"/>
      </w:pPr>
      <w:rPr>
        <w:rFonts w:hint="default"/>
        <w:lang w:val="it-IT" w:eastAsia="en-US" w:bidi="ar-SA"/>
      </w:rPr>
    </w:lvl>
    <w:lvl w:ilvl="4" w:tplc="C7DE081E">
      <w:numFmt w:val="bullet"/>
      <w:lvlText w:val="•"/>
      <w:lvlJc w:val="left"/>
      <w:pPr>
        <w:ind w:left="4174" w:hanging="709"/>
      </w:pPr>
      <w:rPr>
        <w:rFonts w:hint="default"/>
        <w:lang w:val="it-IT" w:eastAsia="en-US" w:bidi="ar-SA"/>
      </w:rPr>
    </w:lvl>
    <w:lvl w:ilvl="5" w:tplc="D8D4F482">
      <w:numFmt w:val="bullet"/>
      <w:lvlText w:val="•"/>
      <w:lvlJc w:val="left"/>
      <w:pPr>
        <w:ind w:left="5163" w:hanging="709"/>
      </w:pPr>
      <w:rPr>
        <w:rFonts w:hint="default"/>
        <w:lang w:val="it-IT" w:eastAsia="en-US" w:bidi="ar-SA"/>
      </w:rPr>
    </w:lvl>
    <w:lvl w:ilvl="6" w:tplc="C11ABF1E">
      <w:numFmt w:val="bullet"/>
      <w:lvlText w:val="•"/>
      <w:lvlJc w:val="left"/>
      <w:pPr>
        <w:ind w:left="6151" w:hanging="709"/>
      </w:pPr>
      <w:rPr>
        <w:rFonts w:hint="default"/>
        <w:lang w:val="it-IT" w:eastAsia="en-US" w:bidi="ar-SA"/>
      </w:rPr>
    </w:lvl>
    <w:lvl w:ilvl="7" w:tplc="89923F00">
      <w:numFmt w:val="bullet"/>
      <w:lvlText w:val="•"/>
      <w:lvlJc w:val="left"/>
      <w:pPr>
        <w:ind w:left="7140" w:hanging="709"/>
      </w:pPr>
      <w:rPr>
        <w:rFonts w:hint="default"/>
        <w:lang w:val="it-IT" w:eastAsia="en-US" w:bidi="ar-SA"/>
      </w:rPr>
    </w:lvl>
    <w:lvl w:ilvl="8" w:tplc="50566C82">
      <w:numFmt w:val="bullet"/>
      <w:lvlText w:val="•"/>
      <w:lvlJc w:val="left"/>
      <w:pPr>
        <w:ind w:left="8129" w:hanging="709"/>
      </w:pPr>
      <w:rPr>
        <w:rFonts w:hint="default"/>
        <w:lang w:val="it-IT" w:eastAsia="en-US" w:bidi="ar-SA"/>
      </w:rPr>
    </w:lvl>
  </w:abstractNum>
  <w:abstractNum w:abstractNumId="53" w15:restartNumberingAfterBreak="0">
    <w:nsid w:val="7F9545C7"/>
    <w:multiLevelType w:val="hybridMultilevel"/>
    <w:tmpl w:val="E9527B26"/>
    <w:lvl w:ilvl="0" w:tplc="04100005">
      <w:start w:val="1"/>
      <w:numFmt w:val="bullet"/>
      <w:lvlText w:val=""/>
      <w:lvlJc w:val="left"/>
      <w:pPr>
        <w:ind w:left="932" w:hanging="360"/>
      </w:pPr>
      <w:rPr>
        <w:rFonts w:ascii="Wingdings" w:hAnsi="Wingdings"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num w:numId="1" w16cid:durableId="1353412977">
    <w:abstractNumId w:val="33"/>
  </w:num>
  <w:num w:numId="2" w16cid:durableId="2139376956">
    <w:abstractNumId w:val="29"/>
  </w:num>
  <w:num w:numId="3" w16cid:durableId="629869172">
    <w:abstractNumId w:val="23"/>
  </w:num>
  <w:num w:numId="4" w16cid:durableId="203755941">
    <w:abstractNumId w:val="3"/>
  </w:num>
  <w:num w:numId="5" w16cid:durableId="288559257">
    <w:abstractNumId w:val="40"/>
  </w:num>
  <w:num w:numId="6" w16cid:durableId="701128638">
    <w:abstractNumId w:val="41"/>
  </w:num>
  <w:num w:numId="7" w16cid:durableId="1780559768">
    <w:abstractNumId w:val="42"/>
  </w:num>
  <w:num w:numId="8" w16cid:durableId="893393650">
    <w:abstractNumId w:val="1"/>
  </w:num>
  <w:num w:numId="9" w16cid:durableId="811020001">
    <w:abstractNumId w:val="9"/>
  </w:num>
  <w:num w:numId="10" w16cid:durableId="1279138760">
    <w:abstractNumId w:val="28"/>
  </w:num>
  <w:num w:numId="11" w16cid:durableId="2083212749">
    <w:abstractNumId w:val="15"/>
  </w:num>
  <w:num w:numId="12" w16cid:durableId="2046909091">
    <w:abstractNumId w:val="12"/>
  </w:num>
  <w:num w:numId="13" w16cid:durableId="1436754219">
    <w:abstractNumId w:val="49"/>
  </w:num>
  <w:num w:numId="14" w16cid:durableId="1488470697">
    <w:abstractNumId w:val="35"/>
  </w:num>
  <w:num w:numId="15" w16cid:durableId="493494425">
    <w:abstractNumId w:val="14"/>
  </w:num>
  <w:num w:numId="16" w16cid:durableId="516117543">
    <w:abstractNumId w:val="45"/>
  </w:num>
  <w:num w:numId="17" w16cid:durableId="1728454885">
    <w:abstractNumId w:val="8"/>
  </w:num>
  <w:num w:numId="18" w16cid:durableId="355156031">
    <w:abstractNumId w:val="47"/>
  </w:num>
  <w:num w:numId="19" w16cid:durableId="201210871">
    <w:abstractNumId w:val="17"/>
  </w:num>
  <w:num w:numId="20" w16cid:durableId="1627849756">
    <w:abstractNumId w:val="10"/>
  </w:num>
  <w:num w:numId="21" w16cid:durableId="2137068402">
    <w:abstractNumId w:val="26"/>
  </w:num>
  <w:num w:numId="22" w16cid:durableId="1918784167">
    <w:abstractNumId w:val="52"/>
  </w:num>
  <w:num w:numId="23" w16cid:durableId="2126341912">
    <w:abstractNumId w:val="50"/>
  </w:num>
  <w:num w:numId="24" w16cid:durableId="304706355">
    <w:abstractNumId w:val="20"/>
  </w:num>
  <w:num w:numId="25" w16cid:durableId="48695761">
    <w:abstractNumId w:val="37"/>
  </w:num>
  <w:num w:numId="26" w16cid:durableId="51081485">
    <w:abstractNumId w:val="27"/>
  </w:num>
  <w:num w:numId="27" w16cid:durableId="200554532">
    <w:abstractNumId w:val="7"/>
  </w:num>
  <w:num w:numId="28" w16cid:durableId="826290067">
    <w:abstractNumId w:val="34"/>
  </w:num>
  <w:num w:numId="29" w16cid:durableId="1441560472">
    <w:abstractNumId w:val="43"/>
  </w:num>
  <w:num w:numId="30" w16cid:durableId="509030516">
    <w:abstractNumId w:val="51"/>
  </w:num>
  <w:num w:numId="31" w16cid:durableId="812598151">
    <w:abstractNumId w:val="24"/>
  </w:num>
  <w:num w:numId="32" w16cid:durableId="559707892">
    <w:abstractNumId w:val="21"/>
  </w:num>
  <w:num w:numId="33" w16cid:durableId="1153259087">
    <w:abstractNumId w:val="30"/>
  </w:num>
  <w:num w:numId="34" w16cid:durableId="1218127991">
    <w:abstractNumId w:val="4"/>
  </w:num>
  <w:num w:numId="35" w16cid:durableId="662854883">
    <w:abstractNumId w:val="46"/>
  </w:num>
  <w:num w:numId="36" w16cid:durableId="153765902">
    <w:abstractNumId w:val="44"/>
  </w:num>
  <w:num w:numId="37" w16cid:durableId="790904212">
    <w:abstractNumId w:val="0"/>
  </w:num>
  <w:num w:numId="38" w16cid:durableId="237792928">
    <w:abstractNumId w:val="25"/>
  </w:num>
  <w:num w:numId="39" w16cid:durableId="1621297330">
    <w:abstractNumId w:val="36"/>
  </w:num>
  <w:num w:numId="40" w16cid:durableId="1042438633">
    <w:abstractNumId w:val="53"/>
  </w:num>
  <w:num w:numId="41" w16cid:durableId="107434572">
    <w:abstractNumId w:val="48"/>
  </w:num>
  <w:num w:numId="42" w16cid:durableId="442727116">
    <w:abstractNumId w:val="19"/>
  </w:num>
  <w:num w:numId="43" w16cid:durableId="847788146">
    <w:abstractNumId w:val="16"/>
  </w:num>
  <w:num w:numId="44" w16cid:durableId="975766227">
    <w:abstractNumId w:val="5"/>
  </w:num>
  <w:num w:numId="45" w16cid:durableId="1250964044">
    <w:abstractNumId w:val="32"/>
  </w:num>
  <w:num w:numId="46" w16cid:durableId="2139057853">
    <w:abstractNumId w:val="31"/>
  </w:num>
  <w:num w:numId="47" w16cid:durableId="1728257989">
    <w:abstractNumId w:val="6"/>
  </w:num>
  <w:num w:numId="48" w16cid:durableId="286548119">
    <w:abstractNumId w:val="2"/>
  </w:num>
  <w:num w:numId="49" w16cid:durableId="6254943">
    <w:abstractNumId w:val="13"/>
  </w:num>
  <w:num w:numId="50" w16cid:durableId="1026907155">
    <w:abstractNumId w:val="11"/>
  </w:num>
  <w:num w:numId="51" w16cid:durableId="1793867802">
    <w:abstractNumId w:val="38"/>
  </w:num>
  <w:num w:numId="52" w16cid:durableId="1601572018">
    <w:abstractNumId w:val="22"/>
  </w:num>
  <w:num w:numId="53" w16cid:durableId="1483277278">
    <w:abstractNumId w:val="18"/>
  </w:num>
  <w:num w:numId="54" w16cid:durableId="206486971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871"/>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50"/>
    <w:rsid w:val="0000079F"/>
    <w:rsid w:val="00000FF7"/>
    <w:rsid w:val="000021EC"/>
    <w:rsid w:val="00030A65"/>
    <w:rsid w:val="00034C33"/>
    <w:rsid w:val="00040E77"/>
    <w:rsid w:val="00051A9B"/>
    <w:rsid w:val="00057875"/>
    <w:rsid w:val="00061D78"/>
    <w:rsid w:val="00062F1F"/>
    <w:rsid w:val="00066D6F"/>
    <w:rsid w:val="00071C06"/>
    <w:rsid w:val="00071F8B"/>
    <w:rsid w:val="0007415A"/>
    <w:rsid w:val="000765B7"/>
    <w:rsid w:val="00084331"/>
    <w:rsid w:val="000903D4"/>
    <w:rsid w:val="000914E4"/>
    <w:rsid w:val="000933BE"/>
    <w:rsid w:val="000A1A1A"/>
    <w:rsid w:val="000A1B82"/>
    <w:rsid w:val="000A3F9E"/>
    <w:rsid w:val="000A5259"/>
    <w:rsid w:val="000A57A9"/>
    <w:rsid w:val="000B3238"/>
    <w:rsid w:val="000B5601"/>
    <w:rsid w:val="000B5B2A"/>
    <w:rsid w:val="000B6C3E"/>
    <w:rsid w:val="000C242B"/>
    <w:rsid w:val="000C3C01"/>
    <w:rsid w:val="000C45A7"/>
    <w:rsid w:val="000C4F2A"/>
    <w:rsid w:val="000C5FEA"/>
    <w:rsid w:val="000E0302"/>
    <w:rsid w:val="000F559C"/>
    <w:rsid w:val="000F6756"/>
    <w:rsid w:val="0010268D"/>
    <w:rsid w:val="00104237"/>
    <w:rsid w:val="0010726B"/>
    <w:rsid w:val="001103BC"/>
    <w:rsid w:val="001111E6"/>
    <w:rsid w:val="0011359B"/>
    <w:rsid w:val="001138BE"/>
    <w:rsid w:val="001162EC"/>
    <w:rsid w:val="001175F4"/>
    <w:rsid w:val="001246BC"/>
    <w:rsid w:val="001323C2"/>
    <w:rsid w:val="00132A2D"/>
    <w:rsid w:val="00136220"/>
    <w:rsid w:val="0014131C"/>
    <w:rsid w:val="00163541"/>
    <w:rsid w:val="001659F1"/>
    <w:rsid w:val="00167661"/>
    <w:rsid w:val="00170515"/>
    <w:rsid w:val="00173E05"/>
    <w:rsid w:val="00177760"/>
    <w:rsid w:val="00177F4E"/>
    <w:rsid w:val="00180A12"/>
    <w:rsid w:val="001850E7"/>
    <w:rsid w:val="00190D53"/>
    <w:rsid w:val="00194944"/>
    <w:rsid w:val="00195FC9"/>
    <w:rsid w:val="001966AC"/>
    <w:rsid w:val="00197471"/>
    <w:rsid w:val="00197638"/>
    <w:rsid w:val="001A432E"/>
    <w:rsid w:val="001A557A"/>
    <w:rsid w:val="001A619A"/>
    <w:rsid w:val="001A6A82"/>
    <w:rsid w:val="001B089C"/>
    <w:rsid w:val="001B0D44"/>
    <w:rsid w:val="001B3F75"/>
    <w:rsid w:val="001D0D31"/>
    <w:rsid w:val="001D57EC"/>
    <w:rsid w:val="001D70B6"/>
    <w:rsid w:val="001E1869"/>
    <w:rsid w:val="001E3B17"/>
    <w:rsid w:val="001F0C77"/>
    <w:rsid w:val="001F11DA"/>
    <w:rsid w:val="001F1C9B"/>
    <w:rsid w:val="001F4FF8"/>
    <w:rsid w:val="002007DA"/>
    <w:rsid w:val="00200A24"/>
    <w:rsid w:val="00200C15"/>
    <w:rsid w:val="00202724"/>
    <w:rsid w:val="002028FC"/>
    <w:rsid w:val="00202DEA"/>
    <w:rsid w:val="00203316"/>
    <w:rsid w:val="00212BEC"/>
    <w:rsid w:val="0022313A"/>
    <w:rsid w:val="00223A83"/>
    <w:rsid w:val="00231258"/>
    <w:rsid w:val="0023187C"/>
    <w:rsid w:val="00235AB8"/>
    <w:rsid w:val="00237DB8"/>
    <w:rsid w:val="002413F2"/>
    <w:rsid w:val="00241A34"/>
    <w:rsid w:val="00254A4E"/>
    <w:rsid w:val="00254C69"/>
    <w:rsid w:val="00255186"/>
    <w:rsid w:val="00256551"/>
    <w:rsid w:val="00266A55"/>
    <w:rsid w:val="002673BD"/>
    <w:rsid w:val="00271AB0"/>
    <w:rsid w:val="002733AC"/>
    <w:rsid w:val="002735E0"/>
    <w:rsid w:val="00277589"/>
    <w:rsid w:val="00277955"/>
    <w:rsid w:val="00277D9F"/>
    <w:rsid w:val="002801E4"/>
    <w:rsid w:val="00286EB6"/>
    <w:rsid w:val="002874FA"/>
    <w:rsid w:val="002937DB"/>
    <w:rsid w:val="002A4C7C"/>
    <w:rsid w:val="002B0569"/>
    <w:rsid w:val="002B489F"/>
    <w:rsid w:val="002B503B"/>
    <w:rsid w:val="002C1629"/>
    <w:rsid w:val="002D2C14"/>
    <w:rsid w:val="002D7D63"/>
    <w:rsid w:val="002E2EEB"/>
    <w:rsid w:val="002E35EC"/>
    <w:rsid w:val="002E66EC"/>
    <w:rsid w:val="002F3791"/>
    <w:rsid w:val="002F4E58"/>
    <w:rsid w:val="002F6865"/>
    <w:rsid w:val="00300E82"/>
    <w:rsid w:val="0030414F"/>
    <w:rsid w:val="00306922"/>
    <w:rsid w:val="00310D3B"/>
    <w:rsid w:val="00311C07"/>
    <w:rsid w:val="003122B8"/>
    <w:rsid w:val="00314FB0"/>
    <w:rsid w:val="00314FCA"/>
    <w:rsid w:val="0031673B"/>
    <w:rsid w:val="00320463"/>
    <w:rsid w:val="003207E0"/>
    <w:rsid w:val="00320D27"/>
    <w:rsid w:val="0032558D"/>
    <w:rsid w:val="0032645D"/>
    <w:rsid w:val="0032733B"/>
    <w:rsid w:val="00327A20"/>
    <w:rsid w:val="00330FC3"/>
    <w:rsid w:val="00333669"/>
    <w:rsid w:val="003348C4"/>
    <w:rsid w:val="0033566B"/>
    <w:rsid w:val="00335AD7"/>
    <w:rsid w:val="00336007"/>
    <w:rsid w:val="00337270"/>
    <w:rsid w:val="00337666"/>
    <w:rsid w:val="003456BC"/>
    <w:rsid w:val="003500D4"/>
    <w:rsid w:val="003507F4"/>
    <w:rsid w:val="00354910"/>
    <w:rsid w:val="003552A0"/>
    <w:rsid w:val="0036199F"/>
    <w:rsid w:val="003621B4"/>
    <w:rsid w:val="00364149"/>
    <w:rsid w:val="00364B65"/>
    <w:rsid w:val="00365151"/>
    <w:rsid w:val="00367AD5"/>
    <w:rsid w:val="00367C18"/>
    <w:rsid w:val="00372136"/>
    <w:rsid w:val="00372B37"/>
    <w:rsid w:val="00376807"/>
    <w:rsid w:val="0038116F"/>
    <w:rsid w:val="003851F3"/>
    <w:rsid w:val="003920CF"/>
    <w:rsid w:val="00394BFE"/>
    <w:rsid w:val="00395F4D"/>
    <w:rsid w:val="00396C83"/>
    <w:rsid w:val="003B14C2"/>
    <w:rsid w:val="003B5019"/>
    <w:rsid w:val="003B5C2F"/>
    <w:rsid w:val="003B5D0B"/>
    <w:rsid w:val="003B6F24"/>
    <w:rsid w:val="003C254C"/>
    <w:rsid w:val="003C754E"/>
    <w:rsid w:val="003D1874"/>
    <w:rsid w:val="003D3730"/>
    <w:rsid w:val="003D614B"/>
    <w:rsid w:val="003E5D5F"/>
    <w:rsid w:val="003E6F0F"/>
    <w:rsid w:val="003F2F50"/>
    <w:rsid w:val="003F4AF0"/>
    <w:rsid w:val="003F52FC"/>
    <w:rsid w:val="003F56F9"/>
    <w:rsid w:val="00400C19"/>
    <w:rsid w:val="00401B4E"/>
    <w:rsid w:val="00401E07"/>
    <w:rsid w:val="0040472E"/>
    <w:rsid w:val="00407401"/>
    <w:rsid w:val="00411A07"/>
    <w:rsid w:val="00416D5B"/>
    <w:rsid w:val="0041729E"/>
    <w:rsid w:val="00420E78"/>
    <w:rsid w:val="004262FA"/>
    <w:rsid w:val="004277C0"/>
    <w:rsid w:val="00427C6F"/>
    <w:rsid w:val="004301BC"/>
    <w:rsid w:val="00431B39"/>
    <w:rsid w:val="00432956"/>
    <w:rsid w:val="0043357E"/>
    <w:rsid w:val="004336AE"/>
    <w:rsid w:val="00434EE3"/>
    <w:rsid w:val="00435C98"/>
    <w:rsid w:val="004405B2"/>
    <w:rsid w:val="00442A42"/>
    <w:rsid w:val="0044313E"/>
    <w:rsid w:val="0044442A"/>
    <w:rsid w:val="00444AC4"/>
    <w:rsid w:val="004462C4"/>
    <w:rsid w:val="00450C11"/>
    <w:rsid w:val="004603DC"/>
    <w:rsid w:val="00463AB2"/>
    <w:rsid w:val="00463C6C"/>
    <w:rsid w:val="00466C09"/>
    <w:rsid w:val="00467926"/>
    <w:rsid w:val="004768F1"/>
    <w:rsid w:val="004779F6"/>
    <w:rsid w:val="00490AAD"/>
    <w:rsid w:val="00492C15"/>
    <w:rsid w:val="004A1BE5"/>
    <w:rsid w:val="004A4AC3"/>
    <w:rsid w:val="004A7B30"/>
    <w:rsid w:val="004B2698"/>
    <w:rsid w:val="004B2D91"/>
    <w:rsid w:val="004B6C53"/>
    <w:rsid w:val="004C4831"/>
    <w:rsid w:val="004C6FF7"/>
    <w:rsid w:val="004D31CF"/>
    <w:rsid w:val="004E144A"/>
    <w:rsid w:val="004E207D"/>
    <w:rsid w:val="004E4E12"/>
    <w:rsid w:val="004F07D5"/>
    <w:rsid w:val="004F15B9"/>
    <w:rsid w:val="0051142E"/>
    <w:rsid w:val="00513261"/>
    <w:rsid w:val="005220BA"/>
    <w:rsid w:val="0052289F"/>
    <w:rsid w:val="00527011"/>
    <w:rsid w:val="00530027"/>
    <w:rsid w:val="00531353"/>
    <w:rsid w:val="00532B52"/>
    <w:rsid w:val="00536C52"/>
    <w:rsid w:val="00541660"/>
    <w:rsid w:val="005518E0"/>
    <w:rsid w:val="005539FE"/>
    <w:rsid w:val="00555310"/>
    <w:rsid w:val="00555648"/>
    <w:rsid w:val="00561A7F"/>
    <w:rsid w:val="00563C44"/>
    <w:rsid w:val="00563FAA"/>
    <w:rsid w:val="00566542"/>
    <w:rsid w:val="005834AD"/>
    <w:rsid w:val="00584127"/>
    <w:rsid w:val="005878A8"/>
    <w:rsid w:val="00591B24"/>
    <w:rsid w:val="00592576"/>
    <w:rsid w:val="0059358F"/>
    <w:rsid w:val="00593A29"/>
    <w:rsid w:val="005A00FD"/>
    <w:rsid w:val="005A11A5"/>
    <w:rsid w:val="005A1447"/>
    <w:rsid w:val="005A2392"/>
    <w:rsid w:val="005A49E6"/>
    <w:rsid w:val="005B0505"/>
    <w:rsid w:val="005B4B73"/>
    <w:rsid w:val="005C562D"/>
    <w:rsid w:val="005D0E1E"/>
    <w:rsid w:val="005D21E0"/>
    <w:rsid w:val="005D2676"/>
    <w:rsid w:val="005D4345"/>
    <w:rsid w:val="005D6B7F"/>
    <w:rsid w:val="005E6574"/>
    <w:rsid w:val="005F0BD1"/>
    <w:rsid w:val="005F6FDA"/>
    <w:rsid w:val="00603333"/>
    <w:rsid w:val="00605358"/>
    <w:rsid w:val="00605469"/>
    <w:rsid w:val="00611C26"/>
    <w:rsid w:val="006133D1"/>
    <w:rsid w:val="006140A5"/>
    <w:rsid w:val="00616019"/>
    <w:rsid w:val="00627076"/>
    <w:rsid w:val="006302A9"/>
    <w:rsid w:val="00630AA3"/>
    <w:rsid w:val="00630B92"/>
    <w:rsid w:val="006329FC"/>
    <w:rsid w:val="00632FE6"/>
    <w:rsid w:val="00640AC3"/>
    <w:rsid w:val="00642646"/>
    <w:rsid w:val="00642B5A"/>
    <w:rsid w:val="00645110"/>
    <w:rsid w:val="00646F72"/>
    <w:rsid w:val="006471C6"/>
    <w:rsid w:val="00652B1C"/>
    <w:rsid w:val="0065597B"/>
    <w:rsid w:val="006565AE"/>
    <w:rsid w:val="00657DF4"/>
    <w:rsid w:val="00662582"/>
    <w:rsid w:val="00663FA6"/>
    <w:rsid w:val="006676F4"/>
    <w:rsid w:val="00670EB3"/>
    <w:rsid w:val="00671378"/>
    <w:rsid w:val="00672767"/>
    <w:rsid w:val="00672B33"/>
    <w:rsid w:val="00672D3F"/>
    <w:rsid w:val="006750C8"/>
    <w:rsid w:val="00675D5D"/>
    <w:rsid w:val="006762A9"/>
    <w:rsid w:val="00677E36"/>
    <w:rsid w:val="0068154E"/>
    <w:rsid w:val="00682B0E"/>
    <w:rsid w:val="00684FC3"/>
    <w:rsid w:val="00685713"/>
    <w:rsid w:val="00690041"/>
    <w:rsid w:val="00697FD7"/>
    <w:rsid w:val="006A4485"/>
    <w:rsid w:val="006A46A8"/>
    <w:rsid w:val="006A5C69"/>
    <w:rsid w:val="006B07D7"/>
    <w:rsid w:val="006B26CD"/>
    <w:rsid w:val="006B6472"/>
    <w:rsid w:val="006B6BE3"/>
    <w:rsid w:val="006B7F2A"/>
    <w:rsid w:val="006C3B74"/>
    <w:rsid w:val="006C4D9A"/>
    <w:rsid w:val="006C7511"/>
    <w:rsid w:val="006D0C55"/>
    <w:rsid w:val="006D2FB9"/>
    <w:rsid w:val="006D3CFC"/>
    <w:rsid w:val="006D492A"/>
    <w:rsid w:val="006D4B76"/>
    <w:rsid w:val="006D4FBD"/>
    <w:rsid w:val="006D6115"/>
    <w:rsid w:val="006D68AC"/>
    <w:rsid w:val="006E1850"/>
    <w:rsid w:val="006F0F8D"/>
    <w:rsid w:val="006F15C1"/>
    <w:rsid w:val="006F4DD8"/>
    <w:rsid w:val="00700319"/>
    <w:rsid w:val="00700C90"/>
    <w:rsid w:val="00701D68"/>
    <w:rsid w:val="00703D0E"/>
    <w:rsid w:val="00706E60"/>
    <w:rsid w:val="007104B8"/>
    <w:rsid w:val="00710ACD"/>
    <w:rsid w:val="00713894"/>
    <w:rsid w:val="00713E84"/>
    <w:rsid w:val="00720253"/>
    <w:rsid w:val="00721AD4"/>
    <w:rsid w:val="00727304"/>
    <w:rsid w:val="00735BA5"/>
    <w:rsid w:val="00742279"/>
    <w:rsid w:val="00742DD9"/>
    <w:rsid w:val="00744F07"/>
    <w:rsid w:val="007463D2"/>
    <w:rsid w:val="00753576"/>
    <w:rsid w:val="00756643"/>
    <w:rsid w:val="00756B5B"/>
    <w:rsid w:val="00762899"/>
    <w:rsid w:val="00762C96"/>
    <w:rsid w:val="007671D2"/>
    <w:rsid w:val="00767A4F"/>
    <w:rsid w:val="0077151E"/>
    <w:rsid w:val="0077622D"/>
    <w:rsid w:val="0078422B"/>
    <w:rsid w:val="00795B4B"/>
    <w:rsid w:val="007A0193"/>
    <w:rsid w:val="007A02D4"/>
    <w:rsid w:val="007A098E"/>
    <w:rsid w:val="007A1809"/>
    <w:rsid w:val="007B1BD6"/>
    <w:rsid w:val="007B430F"/>
    <w:rsid w:val="007B536A"/>
    <w:rsid w:val="007B6D04"/>
    <w:rsid w:val="007C73B5"/>
    <w:rsid w:val="007C7CA5"/>
    <w:rsid w:val="007D4D10"/>
    <w:rsid w:val="007E1B32"/>
    <w:rsid w:val="007E32DD"/>
    <w:rsid w:val="007E3FE0"/>
    <w:rsid w:val="007E755F"/>
    <w:rsid w:val="007F2369"/>
    <w:rsid w:val="007F6BA1"/>
    <w:rsid w:val="0080759A"/>
    <w:rsid w:val="008113BF"/>
    <w:rsid w:val="00813EA3"/>
    <w:rsid w:val="00814E1D"/>
    <w:rsid w:val="00822DB1"/>
    <w:rsid w:val="008239B0"/>
    <w:rsid w:val="008248FD"/>
    <w:rsid w:val="00826641"/>
    <w:rsid w:val="00826B1D"/>
    <w:rsid w:val="00827A26"/>
    <w:rsid w:val="00832FB5"/>
    <w:rsid w:val="00836C7D"/>
    <w:rsid w:val="00837435"/>
    <w:rsid w:val="00844B7F"/>
    <w:rsid w:val="008455C2"/>
    <w:rsid w:val="00847DAC"/>
    <w:rsid w:val="00850CF6"/>
    <w:rsid w:val="00857FA2"/>
    <w:rsid w:val="00871F73"/>
    <w:rsid w:val="00874490"/>
    <w:rsid w:val="00881728"/>
    <w:rsid w:val="00881762"/>
    <w:rsid w:val="00883665"/>
    <w:rsid w:val="00884225"/>
    <w:rsid w:val="008973F3"/>
    <w:rsid w:val="008A1871"/>
    <w:rsid w:val="008A2EC3"/>
    <w:rsid w:val="008A5AD7"/>
    <w:rsid w:val="008A7EE7"/>
    <w:rsid w:val="008B1939"/>
    <w:rsid w:val="008B5ECB"/>
    <w:rsid w:val="008B6CB0"/>
    <w:rsid w:val="008C0EEE"/>
    <w:rsid w:val="008C252A"/>
    <w:rsid w:val="008C4114"/>
    <w:rsid w:val="008C4164"/>
    <w:rsid w:val="008C59FC"/>
    <w:rsid w:val="008C5FC6"/>
    <w:rsid w:val="008D0D28"/>
    <w:rsid w:val="008D7731"/>
    <w:rsid w:val="008E2FB3"/>
    <w:rsid w:val="008E65B1"/>
    <w:rsid w:val="008F0C31"/>
    <w:rsid w:val="008F0D62"/>
    <w:rsid w:val="008F2ABF"/>
    <w:rsid w:val="008F30A3"/>
    <w:rsid w:val="008F4448"/>
    <w:rsid w:val="0090533F"/>
    <w:rsid w:val="00913046"/>
    <w:rsid w:val="00917FC5"/>
    <w:rsid w:val="00923FC9"/>
    <w:rsid w:val="009266C5"/>
    <w:rsid w:val="00927A13"/>
    <w:rsid w:val="00927EAB"/>
    <w:rsid w:val="00931859"/>
    <w:rsid w:val="00931F0E"/>
    <w:rsid w:val="00932192"/>
    <w:rsid w:val="009405E9"/>
    <w:rsid w:val="0094558B"/>
    <w:rsid w:val="009507A0"/>
    <w:rsid w:val="0095231C"/>
    <w:rsid w:val="00954C51"/>
    <w:rsid w:val="0096542A"/>
    <w:rsid w:val="0097029F"/>
    <w:rsid w:val="009710AC"/>
    <w:rsid w:val="0097441F"/>
    <w:rsid w:val="009808BB"/>
    <w:rsid w:val="009828C7"/>
    <w:rsid w:val="009850C9"/>
    <w:rsid w:val="0098710D"/>
    <w:rsid w:val="00992404"/>
    <w:rsid w:val="00992E4D"/>
    <w:rsid w:val="009941BD"/>
    <w:rsid w:val="00995C5D"/>
    <w:rsid w:val="00996C9C"/>
    <w:rsid w:val="009A3DCA"/>
    <w:rsid w:val="009B5302"/>
    <w:rsid w:val="009C3D00"/>
    <w:rsid w:val="009C6709"/>
    <w:rsid w:val="009D3519"/>
    <w:rsid w:val="009D37EF"/>
    <w:rsid w:val="009D4067"/>
    <w:rsid w:val="009D66F6"/>
    <w:rsid w:val="009D7A3A"/>
    <w:rsid w:val="009F3854"/>
    <w:rsid w:val="009F3E93"/>
    <w:rsid w:val="00A008FE"/>
    <w:rsid w:val="00A00F2C"/>
    <w:rsid w:val="00A01BB5"/>
    <w:rsid w:val="00A01FE9"/>
    <w:rsid w:val="00A03D7B"/>
    <w:rsid w:val="00A1135C"/>
    <w:rsid w:val="00A1256A"/>
    <w:rsid w:val="00A1278C"/>
    <w:rsid w:val="00A13116"/>
    <w:rsid w:val="00A154AC"/>
    <w:rsid w:val="00A15986"/>
    <w:rsid w:val="00A21775"/>
    <w:rsid w:val="00A22895"/>
    <w:rsid w:val="00A23A0E"/>
    <w:rsid w:val="00A23D44"/>
    <w:rsid w:val="00A26767"/>
    <w:rsid w:val="00A2733E"/>
    <w:rsid w:val="00A307B2"/>
    <w:rsid w:val="00A316CE"/>
    <w:rsid w:val="00A317FA"/>
    <w:rsid w:val="00A31E74"/>
    <w:rsid w:val="00A33C41"/>
    <w:rsid w:val="00A41137"/>
    <w:rsid w:val="00A426C8"/>
    <w:rsid w:val="00A467D9"/>
    <w:rsid w:val="00A51A4A"/>
    <w:rsid w:val="00A520DC"/>
    <w:rsid w:val="00A54C56"/>
    <w:rsid w:val="00A56603"/>
    <w:rsid w:val="00A57039"/>
    <w:rsid w:val="00A57900"/>
    <w:rsid w:val="00A62DD6"/>
    <w:rsid w:val="00A63058"/>
    <w:rsid w:val="00A7395E"/>
    <w:rsid w:val="00A805E6"/>
    <w:rsid w:val="00A80F86"/>
    <w:rsid w:val="00A825CB"/>
    <w:rsid w:val="00A82E97"/>
    <w:rsid w:val="00A84DF2"/>
    <w:rsid w:val="00A92E13"/>
    <w:rsid w:val="00A947C1"/>
    <w:rsid w:val="00A96398"/>
    <w:rsid w:val="00A97B54"/>
    <w:rsid w:val="00AA5F10"/>
    <w:rsid w:val="00AA5F52"/>
    <w:rsid w:val="00AA63A8"/>
    <w:rsid w:val="00AB28DC"/>
    <w:rsid w:val="00AB3993"/>
    <w:rsid w:val="00AB44E3"/>
    <w:rsid w:val="00AC25B7"/>
    <w:rsid w:val="00AC2D43"/>
    <w:rsid w:val="00AC6B91"/>
    <w:rsid w:val="00AD1672"/>
    <w:rsid w:val="00AD31BF"/>
    <w:rsid w:val="00AE3775"/>
    <w:rsid w:val="00AE5750"/>
    <w:rsid w:val="00AE5907"/>
    <w:rsid w:val="00AE6F5D"/>
    <w:rsid w:val="00AE6FC7"/>
    <w:rsid w:val="00AE7776"/>
    <w:rsid w:val="00AF1035"/>
    <w:rsid w:val="00AF11EC"/>
    <w:rsid w:val="00AF1F19"/>
    <w:rsid w:val="00AF5CF8"/>
    <w:rsid w:val="00B006AB"/>
    <w:rsid w:val="00B01BF0"/>
    <w:rsid w:val="00B0223F"/>
    <w:rsid w:val="00B03FCC"/>
    <w:rsid w:val="00B0613A"/>
    <w:rsid w:val="00B07210"/>
    <w:rsid w:val="00B077BE"/>
    <w:rsid w:val="00B14CD6"/>
    <w:rsid w:val="00B15FF9"/>
    <w:rsid w:val="00B165CB"/>
    <w:rsid w:val="00B17AAD"/>
    <w:rsid w:val="00B202E5"/>
    <w:rsid w:val="00B20E33"/>
    <w:rsid w:val="00B2278A"/>
    <w:rsid w:val="00B35BA5"/>
    <w:rsid w:val="00B3684E"/>
    <w:rsid w:val="00B369A2"/>
    <w:rsid w:val="00B42A1E"/>
    <w:rsid w:val="00B43E14"/>
    <w:rsid w:val="00B469CB"/>
    <w:rsid w:val="00B472C1"/>
    <w:rsid w:val="00B47651"/>
    <w:rsid w:val="00B670AC"/>
    <w:rsid w:val="00B75504"/>
    <w:rsid w:val="00B76917"/>
    <w:rsid w:val="00B7732B"/>
    <w:rsid w:val="00B80247"/>
    <w:rsid w:val="00B81F68"/>
    <w:rsid w:val="00B85DD2"/>
    <w:rsid w:val="00B87AE2"/>
    <w:rsid w:val="00B90147"/>
    <w:rsid w:val="00B90EEF"/>
    <w:rsid w:val="00B92360"/>
    <w:rsid w:val="00BA04DD"/>
    <w:rsid w:val="00BA1569"/>
    <w:rsid w:val="00BA3906"/>
    <w:rsid w:val="00BA7BBA"/>
    <w:rsid w:val="00BB00FD"/>
    <w:rsid w:val="00BB23F7"/>
    <w:rsid w:val="00BB5B3D"/>
    <w:rsid w:val="00BB5FB0"/>
    <w:rsid w:val="00BC2393"/>
    <w:rsid w:val="00BC24EF"/>
    <w:rsid w:val="00BC6956"/>
    <w:rsid w:val="00BC6EC6"/>
    <w:rsid w:val="00BD10AD"/>
    <w:rsid w:val="00BD4A67"/>
    <w:rsid w:val="00BD4FBE"/>
    <w:rsid w:val="00BE3673"/>
    <w:rsid w:val="00BE6C24"/>
    <w:rsid w:val="00BF1CAD"/>
    <w:rsid w:val="00BF4353"/>
    <w:rsid w:val="00BF593C"/>
    <w:rsid w:val="00C00EDE"/>
    <w:rsid w:val="00C047C1"/>
    <w:rsid w:val="00C04AE9"/>
    <w:rsid w:val="00C13DE0"/>
    <w:rsid w:val="00C2347F"/>
    <w:rsid w:val="00C255E6"/>
    <w:rsid w:val="00C304BB"/>
    <w:rsid w:val="00C40E2E"/>
    <w:rsid w:val="00C42277"/>
    <w:rsid w:val="00C45439"/>
    <w:rsid w:val="00C469B3"/>
    <w:rsid w:val="00C46E8B"/>
    <w:rsid w:val="00C47276"/>
    <w:rsid w:val="00C47AC6"/>
    <w:rsid w:val="00C5003B"/>
    <w:rsid w:val="00C52411"/>
    <w:rsid w:val="00C53AC9"/>
    <w:rsid w:val="00C555CA"/>
    <w:rsid w:val="00C55B18"/>
    <w:rsid w:val="00C56203"/>
    <w:rsid w:val="00C61543"/>
    <w:rsid w:val="00C61B4C"/>
    <w:rsid w:val="00C666D6"/>
    <w:rsid w:val="00C67BB7"/>
    <w:rsid w:val="00C70D08"/>
    <w:rsid w:val="00C71D2D"/>
    <w:rsid w:val="00C732A8"/>
    <w:rsid w:val="00C825DB"/>
    <w:rsid w:val="00C82E6A"/>
    <w:rsid w:val="00C8352F"/>
    <w:rsid w:val="00C8484A"/>
    <w:rsid w:val="00C85EB6"/>
    <w:rsid w:val="00C877C7"/>
    <w:rsid w:val="00C91453"/>
    <w:rsid w:val="00C9310C"/>
    <w:rsid w:val="00C951EC"/>
    <w:rsid w:val="00C95DF6"/>
    <w:rsid w:val="00CA264C"/>
    <w:rsid w:val="00CA336A"/>
    <w:rsid w:val="00CA5E00"/>
    <w:rsid w:val="00CA6C30"/>
    <w:rsid w:val="00CB757A"/>
    <w:rsid w:val="00CC1DD5"/>
    <w:rsid w:val="00CC231B"/>
    <w:rsid w:val="00CC27EC"/>
    <w:rsid w:val="00CC2A31"/>
    <w:rsid w:val="00CD214B"/>
    <w:rsid w:val="00CD226A"/>
    <w:rsid w:val="00CD6D40"/>
    <w:rsid w:val="00CD7107"/>
    <w:rsid w:val="00CE2188"/>
    <w:rsid w:val="00CE61AF"/>
    <w:rsid w:val="00CE74CE"/>
    <w:rsid w:val="00CF1AA0"/>
    <w:rsid w:val="00CF5642"/>
    <w:rsid w:val="00D0089E"/>
    <w:rsid w:val="00D10AB9"/>
    <w:rsid w:val="00D118D8"/>
    <w:rsid w:val="00D11D9D"/>
    <w:rsid w:val="00D13151"/>
    <w:rsid w:val="00D15313"/>
    <w:rsid w:val="00D17F2A"/>
    <w:rsid w:val="00D20921"/>
    <w:rsid w:val="00D21ED8"/>
    <w:rsid w:val="00D244B4"/>
    <w:rsid w:val="00D2490D"/>
    <w:rsid w:val="00D25632"/>
    <w:rsid w:val="00D3034E"/>
    <w:rsid w:val="00D31389"/>
    <w:rsid w:val="00D325F4"/>
    <w:rsid w:val="00D32F5E"/>
    <w:rsid w:val="00D34C8B"/>
    <w:rsid w:val="00D350EE"/>
    <w:rsid w:val="00D4269C"/>
    <w:rsid w:val="00D44044"/>
    <w:rsid w:val="00D46324"/>
    <w:rsid w:val="00D530A8"/>
    <w:rsid w:val="00D548C4"/>
    <w:rsid w:val="00D557BA"/>
    <w:rsid w:val="00D652C1"/>
    <w:rsid w:val="00D74C17"/>
    <w:rsid w:val="00D8326C"/>
    <w:rsid w:val="00D8340E"/>
    <w:rsid w:val="00D8448C"/>
    <w:rsid w:val="00D85FA3"/>
    <w:rsid w:val="00D864FA"/>
    <w:rsid w:val="00D87B7F"/>
    <w:rsid w:val="00D9346A"/>
    <w:rsid w:val="00D95147"/>
    <w:rsid w:val="00D96F33"/>
    <w:rsid w:val="00D97745"/>
    <w:rsid w:val="00DA58BB"/>
    <w:rsid w:val="00DB05A1"/>
    <w:rsid w:val="00DB1DBE"/>
    <w:rsid w:val="00DB23D9"/>
    <w:rsid w:val="00DB77C2"/>
    <w:rsid w:val="00DB7C1A"/>
    <w:rsid w:val="00DC1352"/>
    <w:rsid w:val="00DC2504"/>
    <w:rsid w:val="00DC4565"/>
    <w:rsid w:val="00DD16F8"/>
    <w:rsid w:val="00DD3D9E"/>
    <w:rsid w:val="00DD5A76"/>
    <w:rsid w:val="00DE1B72"/>
    <w:rsid w:val="00DE6C17"/>
    <w:rsid w:val="00DF6242"/>
    <w:rsid w:val="00E0112E"/>
    <w:rsid w:val="00E012E8"/>
    <w:rsid w:val="00E019A0"/>
    <w:rsid w:val="00E05442"/>
    <w:rsid w:val="00E0631C"/>
    <w:rsid w:val="00E06709"/>
    <w:rsid w:val="00E074E8"/>
    <w:rsid w:val="00E115C9"/>
    <w:rsid w:val="00E125CE"/>
    <w:rsid w:val="00E1290E"/>
    <w:rsid w:val="00E12C07"/>
    <w:rsid w:val="00E14D20"/>
    <w:rsid w:val="00E15848"/>
    <w:rsid w:val="00E16608"/>
    <w:rsid w:val="00E16A2C"/>
    <w:rsid w:val="00E17E35"/>
    <w:rsid w:val="00E20DC7"/>
    <w:rsid w:val="00E2661F"/>
    <w:rsid w:val="00E36273"/>
    <w:rsid w:val="00E363AD"/>
    <w:rsid w:val="00E41133"/>
    <w:rsid w:val="00E439C7"/>
    <w:rsid w:val="00E443CE"/>
    <w:rsid w:val="00E52E70"/>
    <w:rsid w:val="00E54E24"/>
    <w:rsid w:val="00E567B1"/>
    <w:rsid w:val="00E56D57"/>
    <w:rsid w:val="00E62A7B"/>
    <w:rsid w:val="00E638B7"/>
    <w:rsid w:val="00E6476B"/>
    <w:rsid w:val="00E6679A"/>
    <w:rsid w:val="00E701BD"/>
    <w:rsid w:val="00E704D1"/>
    <w:rsid w:val="00E7521D"/>
    <w:rsid w:val="00E8323D"/>
    <w:rsid w:val="00E837EE"/>
    <w:rsid w:val="00E86DF9"/>
    <w:rsid w:val="00E9095B"/>
    <w:rsid w:val="00E92101"/>
    <w:rsid w:val="00E95DB6"/>
    <w:rsid w:val="00E9601D"/>
    <w:rsid w:val="00EA36D5"/>
    <w:rsid w:val="00EA520B"/>
    <w:rsid w:val="00EC7B2A"/>
    <w:rsid w:val="00ED2447"/>
    <w:rsid w:val="00ED3087"/>
    <w:rsid w:val="00ED67BF"/>
    <w:rsid w:val="00EE1AA3"/>
    <w:rsid w:val="00EE3A48"/>
    <w:rsid w:val="00EE6297"/>
    <w:rsid w:val="00EE7004"/>
    <w:rsid w:val="00EF01A8"/>
    <w:rsid w:val="00EF2129"/>
    <w:rsid w:val="00EF221C"/>
    <w:rsid w:val="00EF361A"/>
    <w:rsid w:val="00EF574A"/>
    <w:rsid w:val="00F01776"/>
    <w:rsid w:val="00F03018"/>
    <w:rsid w:val="00F25D36"/>
    <w:rsid w:val="00F264AC"/>
    <w:rsid w:val="00F27F0D"/>
    <w:rsid w:val="00F303A1"/>
    <w:rsid w:val="00F30DEC"/>
    <w:rsid w:val="00F330C2"/>
    <w:rsid w:val="00F425A9"/>
    <w:rsid w:val="00F4319C"/>
    <w:rsid w:val="00F4753A"/>
    <w:rsid w:val="00F504A6"/>
    <w:rsid w:val="00F51A28"/>
    <w:rsid w:val="00F563D4"/>
    <w:rsid w:val="00F56A5F"/>
    <w:rsid w:val="00F6133A"/>
    <w:rsid w:val="00F67FDB"/>
    <w:rsid w:val="00F70318"/>
    <w:rsid w:val="00F73330"/>
    <w:rsid w:val="00F76CB6"/>
    <w:rsid w:val="00F8312C"/>
    <w:rsid w:val="00F86F94"/>
    <w:rsid w:val="00F8774C"/>
    <w:rsid w:val="00F955B7"/>
    <w:rsid w:val="00F96676"/>
    <w:rsid w:val="00F97392"/>
    <w:rsid w:val="00FA031A"/>
    <w:rsid w:val="00FA2F2B"/>
    <w:rsid w:val="00FA351A"/>
    <w:rsid w:val="00FA7788"/>
    <w:rsid w:val="00FB1B36"/>
    <w:rsid w:val="00FB4DAA"/>
    <w:rsid w:val="00FB5C47"/>
    <w:rsid w:val="00FC416C"/>
    <w:rsid w:val="00FC5E93"/>
    <w:rsid w:val="00FC6BC9"/>
    <w:rsid w:val="00FC6E61"/>
    <w:rsid w:val="00FC78A4"/>
    <w:rsid w:val="00FD1A90"/>
    <w:rsid w:val="00FD312B"/>
    <w:rsid w:val="00FD72FC"/>
    <w:rsid w:val="00FF064B"/>
    <w:rsid w:val="00FF37DF"/>
    <w:rsid w:val="00FF5D9A"/>
    <w:rsid w:val="00FF5F00"/>
    <w:rsid w:val="00FF6B29"/>
    <w:rsid w:val="00FF71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E967"/>
  <w15:docId w15:val="{A2557750-9360-4A90-B5C3-42DC531A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EAB"/>
    <w:rPr>
      <w:rFonts w:ascii="Calibri" w:eastAsia="Calibri" w:hAnsi="Calibri" w:cs="Calibri"/>
      <w:lang w:val="it-IT"/>
    </w:rPr>
  </w:style>
  <w:style w:type="paragraph" w:styleId="Titolo1">
    <w:name w:val="heading 1"/>
    <w:basedOn w:val="Normale"/>
    <w:link w:val="Titolo1Carattere"/>
    <w:uiPriority w:val="9"/>
    <w:qFormat/>
    <w:pPr>
      <w:spacing w:before="18"/>
      <w:ind w:left="108"/>
      <w:outlineLvl w:val="0"/>
    </w:pPr>
    <w:rPr>
      <w:b/>
      <w:bCs/>
    </w:rPr>
  </w:style>
  <w:style w:type="paragraph" w:styleId="Titolo2">
    <w:name w:val="heading 2"/>
    <w:basedOn w:val="Normale"/>
    <w:next w:val="Normale"/>
    <w:link w:val="Titolo2Carattere"/>
    <w:uiPriority w:val="9"/>
    <w:semiHidden/>
    <w:unhideWhenUsed/>
    <w:qFormat/>
    <w:rsid w:val="000843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3E5D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12"/>
      <w:jc w:val="both"/>
    </w:pPr>
  </w:style>
  <w:style w:type="paragraph" w:styleId="Paragrafoelenco">
    <w:name w:val="List Paragraph"/>
    <w:aliases w:val="Liste GS,Stile elenco,List Paragraph1,elenco puntato,Paragrafo elenco 2,List Bulletized,lp1,List Bulletized1,lp11,List Bulletized2,lp12,List Bulletized3,lp13,List Bulletized4,lp14,List Bulletized5,lp15,List Bulletized6,lp16,lp17,numbere"/>
    <w:basedOn w:val="Normale"/>
    <w:link w:val="ParagrafoelencoCarattere"/>
    <w:uiPriority w:val="1"/>
    <w:qFormat/>
    <w:pPr>
      <w:spacing w:before="135"/>
      <w:ind w:left="212"/>
      <w:jc w:val="both"/>
    </w:pPr>
  </w:style>
  <w:style w:type="paragraph" w:customStyle="1" w:styleId="TableParagraph">
    <w:name w:val="Table Paragraph"/>
    <w:basedOn w:val="Normale"/>
    <w:uiPriority w:val="1"/>
    <w:qFormat/>
  </w:style>
  <w:style w:type="paragraph" w:styleId="Corpodeltesto2">
    <w:name w:val="Body Text 2"/>
    <w:basedOn w:val="Normale"/>
    <w:link w:val="Corpodeltesto2Carattere1"/>
    <w:uiPriority w:val="99"/>
    <w:unhideWhenUsed/>
    <w:rsid w:val="00FC5E93"/>
    <w:pPr>
      <w:adjustRightInd w:val="0"/>
      <w:spacing w:after="120" w:line="480" w:lineRule="auto"/>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uiPriority w:val="99"/>
    <w:semiHidden/>
    <w:rsid w:val="00FC5E93"/>
    <w:rPr>
      <w:rFonts w:ascii="Calibri" w:eastAsia="Calibri" w:hAnsi="Calibri" w:cs="Calibri"/>
      <w:lang w:val="it-IT"/>
    </w:rPr>
  </w:style>
  <w:style w:type="character" w:customStyle="1" w:styleId="Corpodeltesto2Carattere1">
    <w:name w:val="Corpo del testo 2 Carattere1"/>
    <w:link w:val="Corpodeltesto2"/>
    <w:uiPriority w:val="99"/>
    <w:rsid w:val="00FC5E93"/>
    <w:rPr>
      <w:rFonts w:ascii="Times New Roman" w:eastAsia="Times New Roman" w:hAnsi="Times New Roman" w:cs="Times New Roman"/>
      <w:sz w:val="24"/>
      <w:szCs w:val="24"/>
      <w:lang w:val="x-none" w:eastAsia="x-none"/>
    </w:rPr>
  </w:style>
  <w:style w:type="paragraph" w:styleId="Intestazione">
    <w:name w:val="header"/>
    <w:basedOn w:val="Normale"/>
    <w:link w:val="IntestazioneCarattere"/>
    <w:uiPriority w:val="99"/>
    <w:unhideWhenUsed/>
    <w:rsid w:val="00D85FA3"/>
    <w:pPr>
      <w:tabs>
        <w:tab w:val="center" w:pos="4819"/>
        <w:tab w:val="right" w:pos="9638"/>
      </w:tabs>
    </w:pPr>
  </w:style>
  <w:style w:type="character" w:customStyle="1" w:styleId="IntestazioneCarattere">
    <w:name w:val="Intestazione Carattere"/>
    <w:basedOn w:val="Carpredefinitoparagrafo"/>
    <w:link w:val="Intestazione"/>
    <w:uiPriority w:val="99"/>
    <w:rsid w:val="00D85FA3"/>
    <w:rPr>
      <w:rFonts w:ascii="Calibri" w:eastAsia="Calibri" w:hAnsi="Calibri" w:cs="Calibri"/>
      <w:lang w:val="it-IT"/>
    </w:rPr>
  </w:style>
  <w:style w:type="paragraph" w:styleId="Pidipagina">
    <w:name w:val="footer"/>
    <w:basedOn w:val="Normale"/>
    <w:link w:val="PidipaginaCarattere"/>
    <w:uiPriority w:val="99"/>
    <w:unhideWhenUsed/>
    <w:rsid w:val="00D85FA3"/>
    <w:pPr>
      <w:tabs>
        <w:tab w:val="center" w:pos="4819"/>
        <w:tab w:val="right" w:pos="9638"/>
      </w:tabs>
    </w:pPr>
  </w:style>
  <w:style w:type="character" w:customStyle="1" w:styleId="PidipaginaCarattere">
    <w:name w:val="Piè di pagina Carattere"/>
    <w:basedOn w:val="Carpredefinitoparagrafo"/>
    <w:link w:val="Pidipagina"/>
    <w:uiPriority w:val="99"/>
    <w:rsid w:val="00D85FA3"/>
    <w:rPr>
      <w:rFonts w:ascii="Calibri" w:eastAsia="Calibri" w:hAnsi="Calibri" w:cs="Calibri"/>
      <w:lang w:val="it-IT"/>
    </w:rPr>
  </w:style>
  <w:style w:type="character" w:styleId="Collegamentoipertestuale">
    <w:name w:val="Hyperlink"/>
    <w:uiPriority w:val="99"/>
    <w:unhideWhenUsed/>
    <w:rsid w:val="007104B8"/>
    <w:rPr>
      <w:strike w:val="0"/>
      <w:dstrike w:val="0"/>
      <w:color w:val="000000"/>
      <w:u w:val="none"/>
      <w:effect w:val="none"/>
    </w:rPr>
  </w:style>
  <w:style w:type="table" w:customStyle="1" w:styleId="Grigliatabella1">
    <w:name w:val="Griglia tabella1"/>
    <w:basedOn w:val="Tabellanormale"/>
    <w:next w:val="Grigliatabella"/>
    <w:rsid w:val="004A7B30"/>
    <w:pPr>
      <w:widowControl/>
      <w:autoSpaceDE/>
      <w:autoSpaceDN/>
      <w:spacing w:after="200" w:line="252" w:lineRule="auto"/>
    </w:pPr>
    <w:rPr>
      <w:rFonts w:ascii="Cambria" w:eastAsia="Times New Roman" w:hAnsi="Cambr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4A7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 4"/>
    <w:rsid w:val="001B0D44"/>
    <w:pPr>
      <w:spacing w:before="36" w:after="200" w:line="360" w:lineRule="auto"/>
      <w:ind w:left="216"/>
      <w:jc w:val="both"/>
    </w:pPr>
    <w:rPr>
      <w:rFonts w:ascii="Arial" w:eastAsiaTheme="majorEastAsia" w:hAnsi="Arial" w:cs="Arial"/>
      <w:lang w:bidi="en-US"/>
    </w:rPr>
  </w:style>
  <w:style w:type="character" w:customStyle="1" w:styleId="ParagrafoelencoCarattere">
    <w:name w:val="Paragrafo elenco Carattere"/>
    <w:aliases w:val="Liste GS Carattere,Stile elenco Carattere,List Paragraph1 Carattere,elenco puntato Carattere,Paragrafo elenco 2 Carattere,List Bulletized Carattere,lp1 Carattere,List Bulletized1 Carattere,lp11 Carattere,lp12 Carattere"/>
    <w:basedOn w:val="Carpredefinitoparagrafo"/>
    <w:link w:val="Paragrafoelenco"/>
    <w:uiPriority w:val="1"/>
    <w:qFormat/>
    <w:rsid w:val="001B0D44"/>
    <w:rPr>
      <w:rFonts w:ascii="Calibri" w:eastAsia="Calibri" w:hAnsi="Calibri" w:cs="Calibri"/>
      <w:lang w:val="it-IT"/>
    </w:rPr>
  </w:style>
  <w:style w:type="character" w:customStyle="1" w:styleId="Titolo1Carattere">
    <w:name w:val="Titolo 1 Carattere"/>
    <w:basedOn w:val="Carpredefinitoparagrafo"/>
    <w:link w:val="Titolo1"/>
    <w:uiPriority w:val="9"/>
    <w:rsid w:val="007B536A"/>
    <w:rPr>
      <w:rFonts w:ascii="Calibri" w:eastAsia="Calibri" w:hAnsi="Calibri" w:cs="Calibri"/>
      <w:b/>
      <w:bCs/>
      <w:lang w:val="it-IT"/>
    </w:rPr>
  </w:style>
  <w:style w:type="character" w:customStyle="1" w:styleId="CorpotestoCarattere">
    <w:name w:val="Corpo testo Carattere"/>
    <w:basedOn w:val="Carpredefinitoparagrafo"/>
    <w:link w:val="Corpotesto"/>
    <w:uiPriority w:val="1"/>
    <w:rsid w:val="00F67FDB"/>
    <w:rPr>
      <w:rFonts w:ascii="Calibri" w:eastAsia="Calibri" w:hAnsi="Calibri" w:cs="Calibri"/>
      <w:lang w:val="it-IT"/>
    </w:rPr>
  </w:style>
  <w:style w:type="character" w:styleId="Rimandocommento">
    <w:name w:val="annotation reference"/>
    <w:basedOn w:val="Carpredefinitoparagrafo"/>
    <w:unhideWhenUsed/>
    <w:qFormat/>
    <w:rsid w:val="005518E0"/>
    <w:rPr>
      <w:sz w:val="16"/>
      <w:szCs w:val="16"/>
    </w:rPr>
  </w:style>
  <w:style w:type="paragraph" w:styleId="Testocommento">
    <w:name w:val="annotation text"/>
    <w:basedOn w:val="Normale"/>
    <w:link w:val="TestocommentoCarattere"/>
    <w:unhideWhenUsed/>
    <w:qFormat/>
    <w:rsid w:val="005518E0"/>
    <w:pPr>
      <w:widowControl/>
      <w:autoSpaceDE/>
      <w:autoSpaceDN/>
      <w:spacing w:after="16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qFormat/>
    <w:rsid w:val="005518E0"/>
    <w:rPr>
      <w:sz w:val="20"/>
      <w:szCs w:val="20"/>
      <w:lang w:val="it-IT"/>
    </w:rPr>
  </w:style>
  <w:style w:type="character" w:customStyle="1" w:styleId="Titolo2Carattere">
    <w:name w:val="Titolo 2 Carattere"/>
    <w:basedOn w:val="Carpredefinitoparagrafo"/>
    <w:link w:val="Titolo2"/>
    <w:uiPriority w:val="9"/>
    <w:semiHidden/>
    <w:rsid w:val="00084331"/>
    <w:rPr>
      <w:rFonts w:asciiTheme="majorHAnsi" w:eastAsiaTheme="majorEastAsia" w:hAnsiTheme="majorHAnsi" w:cstheme="majorBidi"/>
      <w:color w:val="365F91" w:themeColor="accent1" w:themeShade="BF"/>
      <w:sz w:val="26"/>
      <w:szCs w:val="26"/>
      <w:lang w:val="it-IT"/>
    </w:rPr>
  </w:style>
  <w:style w:type="paragraph" w:styleId="Soggettocommento">
    <w:name w:val="annotation subject"/>
    <w:basedOn w:val="Testocommento"/>
    <w:next w:val="Testocommento"/>
    <w:link w:val="SoggettocommentoCarattere"/>
    <w:uiPriority w:val="99"/>
    <w:semiHidden/>
    <w:unhideWhenUsed/>
    <w:rsid w:val="00836C7D"/>
    <w:pPr>
      <w:widowControl w:val="0"/>
      <w:autoSpaceDE w:val="0"/>
      <w:autoSpaceDN w:val="0"/>
      <w:spacing w:after="0"/>
    </w:pPr>
    <w:rPr>
      <w:rFonts w:ascii="Calibri" w:eastAsia="Calibri" w:hAnsi="Calibri" w:cs="Calibri"/>
      <w:b/>
      <w:bCs/>
    </w:rPr>
  </w:style>
  <w:style w:type="character" w:customStyle="1" w:styleId="SoggettocommentoCarattere">
    <w:name w:val="Soggetto commento Carattere"/>
    <w:basedOn w:val="TestocommentoCarattere"/>
    <w:link w:val="Soggettocommento"/>
    <w:uiPriority w:val="99"/>
    <w:semiHidden/>
    <w:rsid w:val="00836C7D"/>
    <w:rPr>
      <w:rFonts w:ascii="Calibri" w:eastAsia="Calibri" w:hAnsi="Calibri" w:cs="Calibri"/>
      <w:b/>
      <w:bCs/>
      <w:sz w:val="20"/>
      <w:szCs w:val="20"/>
      <w:lang w:val="it-IT"/>
    </w:rPr>
  </w:style>
  <w:style w:type="paragraph" w:styleId="Revisione">
    <w:name w:val="Revision"/>
    <w:hidden/>
    <w:uiPriority w:val="99"/>
    <w:semiHidden/>
    <w:rsid w:val="00822DB1"/>
    <w:pPr>
      <w:widowControl/>
      <w:autoSpaceDE/>
      <w:autoSpaceDN/>
    </w:pPr>
    <w:rPr>
      <w:rFonts w:ascii="Calibri" w:eastAsia="Calibri" w:hAnsi="Calibri" w:cs="Calibri"/>
      <w:lang w:val="it-IT"/>
    </w:rPr>
  </w:style>
  <w:style w:type="character" w:styleId="Menzionenonrisolta">
    <w:name w:val="Unresolved Mention"/>
    <w:basedOn w:val="Carpredefinitoparagrafo"/>
    <w:uiPriority w:val="99"/>
    <w:semiHidden/>
    <w:unhideWhenUsed/>
    <w:rsid w:val="00FA031A"/>
    <w:rPr>
      <w:color w:val="605E5C"/>
      <w:shd w:val="clear" w:color="auto" w:fill="E1DFDD"/>
    </w:rPr>
  </w:style>
  <w:style w:type="paragraph" w:customStyle="1" w:styleId="Default">
    <w:name w:val="Default"/>
    <w:rsid w:val="008F0C31"/>
    <w:pPr>
      <w:widowControl/>
      <w:adjustRightInd w:val="0"/>
    </w:pPr>
    <w:rPr>
      <w:rFonts w:ascii="Calibri" w:hAnsi="Calibri" w:cs="Calibri"/>
      <w:color w:val="000000"/>
      <w:sz w:val="24"/>
      <w:szCs w:val="24"/>
      <w:lang w:val="it-IT"/>
    </w:rPr>
  </w:style>
  <w:style w:type="character" w:customStyle="1" w:styleId="Titolo4Carattere">
    <w:name w:val="Titolo 4 Carattere"/>
    <w:basedOn w:val="Carpredefinitoparagrafo"/>
    <w:link w:val="Titolo4"/>
    <w:uiPriority w:val="9"/>
    <w:semiHidden/>
    <w:rsid w:val="003E5D5F"/>
    <w:rPr>
      <w:rFonts w:asciiTheme="majorHAnsi" w:eastAsiaTheme="majorEastAsia" w:hAnsiTheme="majorHAnsi" w:cstheme="majorBidi"/>
      <w:i/>
      <w:iCs/>
      <w:color w:val="365F91" w:themeColor="accent1" w:themeShade="BF"/>
      <w:lang w:val="it-IT"/>
    </w:rPr>
  </w:style>
  <w:style w:type="character" w:customStyle="1" w:styleId="PidipaginaCarattere1">
    <w:name w:val="Piè di pagina Carattere1"/>
    <w:basedOn w:val="Carpredefinitoparagrafo"/>
    <w:uiPriority w:val="99"/>
    <w:semiHidden/>
    <w:qFormat/>
    <w:rsid w:val="003E5D5F"/>
    <w:rPr>
      <w:rFonts w:cs="Times New Roman"/>
      <w:sz w:val="24"/>
      <w:szCs w:val="24"/>
      <w:lang w:eastAsia="zh-CN" w:bidi="ar-SA"/>
    </w:rPr>
  </w:style>
  <w:style w:type="paragraph" w:customStyle="1" w:styleId="Corpodeltesto31">
    <w:name w:val="Corpo del testo 31"/>
    <w:basedOn w:val="Normale"/>
    <w:qFormat/>
    <w:rsid w:val="003E5D5F"/>
    <w:pPr>
      <w:widowControl/>
      <w:suppressAutoHyphens/>
      <w:autoSpaceDE/>
      <w:autoSpaceDN/>
      <w:spacing w:after="120"/>
    </w:pPr>
    <w:rPr>
      <w:rFonts w:ascii="Times New Roman" w:eastAsia="Times New Roman" w:hAnsi="Times New Roman" w:cs="Times New Roman"/>
      <w:sz w:val="16"/>
      <w:szCs w:val="16"/>
      <w:lang w:eastAsia="zh-CN"/>
    </w:rPr>
  </w:style>
  <w:style w:type="paragraph" w:customStyle="1" w:styleId="Normale1">
    <w:name w:val="Normale1"/>
    <w:qFormat/>
    <w:rsid w:val="003E5D5F"/>
    <w:pPr>
      <w:widowControl/>
      <w:suppressAutoHyphens/>
      <w:autoSpaceDE/>
      <w:autoSpaceDN/>
      <w:spacing w:after="60" w:line="252" w:lineRule="auto"/>
      <w:ind w:left="370" w:hanging="370"/>
      <w:jc w:val="both"/>
    </w:pPr>
    <w:rPr>
      <w:rFonts w:ascii="Arial" w:eastAsia="Arial" w:hAnsi="Arial" w:cs="Arial"/>
      <w:color w:val="000000"/>
      <w:sz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941">
      <w:bodyDiv w:val="1"/>
      <w:marLeft w:val="0"/>
      <w:marRight w:val="0"/>
      <w:marTop w:val="0"/>
      <w:marBottom w:val="0"/>
      <w:divBdr>
        <w:top w:val="none" w:sz="0" w:space="0" w:color="auto"/>
        <w:left w:val="none" w:sz="0" w:space="0" w:color="auto"/>
        <w:bottom w:val="none" w:sz="0" w:space="0" w:color="auto"/>
        <w:right w:val="none" w:sz="0" w:space="0" w:color="auto"/>
      </w:divBdr>
    </w:div>
    <w:div w:id="15114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74f40-aa69-44af-a575-ff2c06ebcf34" xsi:nil="true"/>
    <lcf76f155ced4ddcb4097134ff3c332f xmlns="78ea7322-5651-4195-a4fe-80edd5e4dd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5DC6EC6045DC743B2C338AF24916240" ma:contentTypeVersion="19" ma:contentTypeDescription="Creare un nuovo documento." ma:contentTypeScope="" ma:versionID="97e49f83348f624b68d28d99a8c7a882">
  <xsd:schema xmlns:xsd="http://www.w3.org/2001/XMLSchema" xmlns:xs="http://www.w3.org/2001/XMLSchema" xmlns:p="http://schemas.microsoft.com/office/2006/metadata/properties" xmlns:ns2="78ea7322-5651-4195-a4fe-80edd5e4dddf" xmlns:ns3="47674f40-aa69-44af-a575-ff2c06ebcf34" targetNamespace="http://schemas.microsoft.com/office/2006/metadata/properties" ma:root="true" ma:fieldsID="66eb8d5ab05353ad5648a396b421b215" ns2:_="" ns3:_="">
    <xsd:import namespace="78ea7322-5651-4195-a4fe-80edd5e4dddf"/>
    <xsd:import namespace="47674f40-aa69-44af-a575-ff2c06ebcf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7322-5651-4195-a4fe-80edd5e4d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7234ec8-2268-4749-8e17-d51d4c6347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74f40-aa69-44af-a575-ff2c06ebcf3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b5a6cec0-2eee-45b8-b1bd-44ac9c3c74ff}" ma:internalName="TaxCatchAll" ma:showField="CatchAllData" ma:web="47674f40-aa69-44af-a575-ff2c06ebc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85E54-BE1B-4E84-9444-E2AF10B2A556}">
  <ds:schemaRefs>
    <ds:schemaRef ds:uri="http://schemas.microsoft.com/office/2006/metadata/properties"/>
    <ds:schemaRef ds:uri="http://schemas.microsoft.com/office/infopath/2007/PartnerControls"/>
    <ds:schemaRef ds:uri="47674f40-aa69-44af-a575-ff2c06ebcf34"/>
    <ds:schemaRef ds:uri="78ea7322-5651-4195-a4fe-80edd5e4dddf"/>
  </ds:schemaRefs>
</ds:datastoreItem>
</file>

<file path=customXml/itemProps2.xml><?xml version="1.0" encoding="utf-8"?>
<ds:datastoreItem xmlns:ds="http://schemas.openxmlformats.org/officeDocument/2006/customXml" ds:itemID="{077CBC03-BE09-4CBF-8E28-205C8ECAA138}">
  <ds:schemaRefs>
    <ds:schemaRef ds:uri="http://schemas.microsoft.com/sharepoint/v3/contenttype/forms"/>
  </ds:schemaRefs>
</ds:datastoreItem>
</file>

<file path=customXml/itemProps3.xml><?xml version="1.0" encoding="utf-8"?>
<ds:datastoreItem xmlns:ds="http://schemas.openxmlformats.org/officeDocument/2006/customXml" ds:itemID="{E9D0BDEF-7907-45C1-BCC4-38FBB16B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a7322-5651-4195-a4fe-80edd5e4dddf"/>
    <ds:schemaRef ds:uri="47674f40-aa69-44af-a575-ff2c06ebc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1870</Words>
  <Characters>10663</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EPPI</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EPPI</dc:title>
  <dc:creator>DESKTOP</dc:creator>
  <cp:lastModifiedBy>Paolo Iannello</cp:lastModifiedBy>
  <cp:revision>19</cp:revision>
  <dcterms:created xsi:type="dcterms:W3CDTF">2025-07-07T09:38:00Z</dcterms:created>
  <dcterms:modified xsi:type="dcterms:W3CDTF">2025-07-10T13:06:00Z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per Microsoft 365</vt:lpwstr>
  </property>
  <property fmtid="{D5CDD505-2E9C-101B-9397-08002B2CF9AE}" pid="4" name="LastSaved">
    <vt:filetime>2023-11-24T00:00:00Z</vt:filetime>
  </property>
  <property fmtid="{D5CDD505-2E9C-101B-9397-08002B2CF9AE}" pid="5" name="Producer">
    <vt:lpwstr>Microsoft® Word per Microsoft 365</vt:lpwstr>
  </property>
  <property fmtid="{D5CDD505-2E9C-101B-9397-08002B2CF9AE}" pid="6" name="ContentTypeId">
    <vt:lpwstr>0x01010095DC6EC6045DC743B2C338AF24916240</vt:lpwstr>
  </property>
  <property fmtid="{D5CDD505-2E9C-101B-9397-08002B2CF9AE}" pid="7" name="MediaServiceImageTags">
    <vt:lpwstr/>
  </property>
</Properties>
</file>